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BE7F" w14:textId="54320477" w:rsidR="00CC4CE1" w:rsidRDefault="002D30D6" w:rsidP="00500F06">
      <w:pPr>
        <w:pStyle w:val="Title"/>
        <w:jc w:val="center"/>
      </w:pPr>
      <w:r>
        <w:t>Job Description</w:t>
      </w:r>
    </w:p>
    <w:p w14:paraId="3A57CF88" w14:textId="55C1573E" w:rsidR="00176F21" w:rsidRDefault="00176F21" w:rsidP="001D5881"/>
    <w:tbl>
      <w:tblPr>
        <w:tblStyle w:val="TableGrid"/>
        <w:tblW w:w="9304" w:type="dxa"/>
        <w:tblLayout w:type="fixed"/>
        <w:tblLook w:val="0020" w:firstRow="1" w:lastRow="0" w:firstColumn="0" w:lastColumn="0" w:noHBand="0" w:noVBand="0"/>
      </w:tblPr>
      <w:tblGrid>
        <w:gridCol w:w="2671"/>
        <w:gridCol w:w="6633"/>
      </w:tblGrid>
      <w:tr w:rsidR="00176F21" w:rsidRPr="00DE65BD" w14:paraId="1742C5DA" w14:textId="77777777" w:rsidTr="00E659E2">
        <w:tc>
          <w:tcPr>
            <w:tcW w:w="2671" w:type="dxa"/>
          </w:tcPr>
          <w:p w14:paraId="4AD9C1D2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TITLE:</w:t>
            </w:r>
          </w:p>
        </w:tc>
        <w:tc>
          <w:tcPr>
            <w:tcW w:w="6633" w:type="dxa"/>
          </w:tcPr>
          <w:p w14:paraId="1EED78DF" w14:textId="40E50DD9" w:rsidR="00176F21" w:rsidRPr="000A6DEA" w:rsidRDefault="00170C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0A6DEA">
              <w:rPr>
                <w:rFonts w:eastAsia="Times New Roman"/>
                <w:b/>
                <w:bCs/>
              </w:rPr>
              <w:t xml:space="preserve">Head of </w:t>
            </w:r>
            <w:r w:rsidR="00445578">
              <w:rPr>
                <w:rFonts w:eastAsia="Times New Roman"/>
                <w:b/>
                <w:bCs/>
              </w:rPr>
              <w:t>Housing Service Centre</w:t>
            </w:r>
          </w:p>
        </w:tc>
      </w:tr>
      <w:tr w:rsidR="00176F21" w:rsidRPr="00DE65BD" w14:paraId="522FADC2" w14:textId="77777777" w:rsidTr="00E659E2">
        <w:tc>
          <w:tcPr>
            <w:tcW w:w="2671" w:type="dxa"/>
          </w:tcPr>
          <w:p w14:paraId="77ACF09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GRADE:</w:t>
            </w:r>
          </w:p>
        </w:tc>
        <w:tc>
          <w:tcPr>
            <w:tcW w:w="6633" w:type="dxa"/>
          </w:tcPr>
          <w:p w14:paraId="4095E99B" w14:textId="1E804D61" w:rsidR="00176F21" w:rsidRPr="00D6272E" w:rsidRDefault="00170C61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P</w:t>
            </w:r>
          </w:p>
        </w:tc>
      </w:tr>
      <w:tr w:rsidR="00176F21" w:rsidRPr="00DE65BD" w14:paraId="26C3EA86" w14:textId="77777777" w:rsidTr="00E659E2">
        <w:tc>
          <w:tcPr>
            <w:tcW w:w="2671" w:type="dxa"/>
          </w:tcPr>
          <w:p w14:paraId="0A29CC23" w14:textId="77777777" w:rsidR="00176F21" w:rsidRPr="00D6272E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6272E">
              <w:rPr>
                <w:rFonts w:eastAsia="Times New Roman"/>
                <w:b/>
                <w:snapToGrid w:val="0"/>
                <w:szCs w:val="20"/>
                <w:lang w:eastAsia="en-US"/>
              </w:rPr>
              <w:t>POST NUMBER:</w:t>
            </w:r>
          </w:p>
        </w:tc>
        <w:tc>
          <w:tcPr>
            <w:tcW w:w="6633" w:type="dxa"/>
          </w:tcPr>
          <w:p w14:paraId="00891A55" w14:textId="58F7AA1B" w:rsidR="00176F21" w:rsidRPr="00D6272E" w:rsidRDefault="004C180D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4C180D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Q040700266</w:t>
            </w:r>
          </w:p>
        </w:tc>
      </w:tr>
      <w:tr w:rsidR="00176F21" w:rsidRPr="00DE65BD" w14:paraId="5F102197" w14:textId="77777777" w:rsidTr="00E659E2">
        <w:tc>
          <w:tcPr>
            <w:tcW w:w="2671" w:type="dxa"/>
          </w:tcPr>
          <w:p w14:paraId="4508E0A3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DIRECTORATE:</w:t>
            </w:r>
          </w:p>
        </w:tc>
        <w:tc>
          <w:tcPr>
            <w:tcW w:w="6633" w:type="dxa"/>
          </w:tcPr>
          <w:p w14:paraId="009E96E9" w14:textId="284AF414" w:rsidR="00176F21" w:rsidRPr="00D6272E" w:rsidRDefault="00170C61" w:rsidP="001065F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Housing &amp; Regeneration</w:t>
            </w:r>
          </w:p>
        </w:tc>
      </w:tr>
      <w:tr w:rsidR="00696861" w:rsidRPr="00DE65BD" w14:paraId="1C971315" w14:textId="77777777" w:rsidTr="00E659E2">
        <w:tc>
          <w:tcPr>
            <w:tcW w:w="2671" w:type="dxa"/>
          </w:tcPr>
          <w:p w14:paraId="516172C3" w14:textId="44AA0C9E" w:rsidR="00696861" w:rsidRDefault="006968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SERVICE:</w:t>
            </w:r>
          </w:p>
        </w:tc>
        <w:tc>
          <w:tcPr>
            <w:tcW w:w="6633" w:type="dxa"/>
          </w:tcPr>
          <w:p w14:paraId="227C7B68" w14:textId="6DD1996D" w:rsidR="00696861" w:rsidRDefault="00170C61" w:rsidP="006E17FE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Neighbourhoods &amp; Customer Services</w:t>
            </w:r>
          </w:p>
        </w:tc>
      </w:tr>
      <w:tr w:rsidR="00176F21" w:rsidRPr="00DE65BD" w14:paraId="5B7DAB38" w14:textId="77777777" w:rsidTr="00E659E2">
        <w:tc>
          <w:tcPr>
            <w:tcW w:w="2671" w:type="dxa"/>
          </w:tcPr>
          <w:p w14:paraId="08E5797F" w14:textId="5674E108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TO</w:t>
            </w:r>
            <w:r w:rsidRPr="00DE65BD">
              <w:rPr>
                <w:rFonts w:eastAsia="Times New Roman"/>
                <w:snapToGrid w:val="0"/>
                <w:szCs w:val="20"/>
                <w:lang w:eastAsia="en-US"/>
              </w:rPr>
              <w:tab/>
            </w:r>
            <w:r w:rsidR="0010670B">
              <w:rPr>
                <w:rFonts w:eastAsia="Times New Roman"/>
                <w:snapToGrid w:val="0"/>
                <w:szCs w:val="20"/>
                <w:lang w:eastAsia="en-US"/>
              </w:rPr>
              <w:t>:</w:t>
            </w:r>
          </w:p>
        </w:tc>
        <w:tc>
          <w:tcPr>
            <w:tcW w:w="6633" w:type="dxa"/>
          </w:tcPr>
          <w:p w14:paraId="6672C1B2" w14:textId="7812CE14" w:rsidR="00176F21" w:rsidRPr="00D6272E" w:rsidRDefault="00170C61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Director of Neighbourhoods &amp; Customer Services</w:t>
            </w:r>
          </w:p>
        </w:tc>
      </w:tr>
      <w:tr w:rsidR="00176F21" w:rsidRPr="00DE65BD" w14:paraId="52065905" w14:textId="77777777" w:rsidTr="00E659E2">
        <w:tc>
          <w:tcPr>
            <w:tcW w:w="2671" w:type="dxa"/>
          </w:tcPr>
          <w:p w14:paraId="7F1E7036" w14:textId="1E5FA620" w:rsidR="00176F21" w:rsidRPr="00DE65BD" w:rsidRDefault="0010670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FOR:</w:t>
            </w:r>
          </w:p>
        </w:tc>
        <w:tc>
          <w:tcPr>
            <w:tcW w:w="6633" w:type="dxa"/>
          </w:tcPr>
          <w:p w14:paraId="6A657A01" w14:textId="48586C85" w:rsidR="00170C61" w:rsidRPr="00696861" w:rsidRDefault="00170C61" w:rsidP="00696861">
            <w:pPr>
              <w:spacing w:before="14" w:line="276" w:lineRule="auto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Up to 6 direct reports</w:t>
            </w:r>
          </w:p>
        </w:tc>
      </w:tr>
      <w:tr w:rsidR="00176F21" w:rsidRPr="00DE65BD" w14:paraId="27B1BFE1" w14:textId="77777777" w:rsidTr="00E659E2">
        <w:tc>
          <w:tcPr>
            <w:tcW w:w="2671" w:type="dxa"/>
          </w:tcPr>
          <w:p w14:paraId="5891FACB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734F1FC0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3D81F91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4B329DBD" w14:textId="67EDA3F8" w:rsidR="00FB0790" w:rsidRDefault="00E113A9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This post </w:t>
            </w:r>
            <w:r w:rsidR="007A3A7D">
              <w:rPr>
                <w:rFonts w:eastAsia="Times New Roman"/>
                <w:b/>
                <w:bCs/>
                <w:snapToGrid w:val="0"/>
                <w:lang w:eastAsia="en-US"/>
              </w:rPr>
              <w:t>requires a basic DBS Check</w:t>
            </w:r>
            <w:r w:rsidR="00FB0790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 </w:t>
            </w:r>
          </w:p>
          <w:p w14:paraId="24E60746" w14:textId="73806B03" w:rsidR="009E20CD" w:rsidRPr="00170C61" w:rsidRDefault="009E20CD" w:rsidP="00CD71A5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</w:p>
        </w:tc>
      </w:tr>
      <w:tr w:rsidR="00176F21" w:rsidRPr="00DE65BD" w14:paraId="524144B1" w14:textId="77777777" w:rsidTr="00E659E2">
        <w:tc>
          <w:tcPr>
            <w:tcW w:w="2671" w:type="dxa"/>
          </w:tcPr>
          <w:p w14:paraId="691ADE19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SUMMARY:</w:t>
            </w: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ab/>
            </w:r>
          </w:p>
        </w:tc>
        <w:tc>
          <w:tcPr>
            <w:tcW w:w="6633" w:type="dxa"/>
          </w:tcPr>
          <w:p w14:paraId="530D37D7" w14:textId="77777777" w:rsidR="00C70C84" w:rsidRPr="00C70C84" w:rsidRDefault="00C70C84" w:rsidP="00C70C84">
            <w:pPr>
              <w:pStyle w:val="NoSpacing"/>
              <w:jc w:val="both"/>
            </w:pPr>
            <w:r w:rsidRPr="00C70C84">
              <w:t>To be responsible to the Divisional Director as a Head of Service to lead and manage the Housing Service Centre of approximately 58 staff, with responsibility for setting the strategic direction, planning and coordination of work.</w:t>
            </w:r>
          </w:p>
          <w:p w14:paraId="3D241410" w14:textId="77777777" w:rsidR="00C70C84" w:rsidRPr="00C70C84" w:rsidRDefault="00C70C84" w:rsidP="00C70C84">
            <w:pPr>
              <w:pStyle w:val="NoSpacing"/>
              <w:jc w:val="both"/>
            </w:pPr>
          </w:p>
          <w:p w14:paraId="2C22854D" w14:textId="77777777" w:rsidR="00C70C84" w:rsidRPr="00C70C84" w:rsidRDefault="00C70C84" w:rsidP="00C70C84">
            <w:pPr>
              <w:contextualSpacing/>
              <w:rPr>
                <w:rFonts w:eastAsia="Times New Roman"/>
              </w:rPr>
            </w:pPr>
            <w:r w:rsidRPr="00C70C84">
              <w:rPr>
                <w:rFonts w:eastAsia="Times New Roman"/>
              </w:rPr>
              <w:t xml:space="preserve">To contribute to the embedding of the Council’s operating model and drive the Customer Access Strategy </w:t>
            </w:r>
            <w:r w:rsidRPr="00C70C84">
              <w:rPr>
                <w:bCs/>
              </w:rPr>
              <w:t xml:space="preserve">enabling channel shift for the organisation to achieve its priorities. </w:t>
            </w:r>
          </w:p>
          <w:p w14:paraId="4360AC7F" w14:textId="34A28BC7" w:rsidR="00C70C84" w:rsidRPr="00C70C84" w:rsidRDefault="00C70C84" w:rsidP="00C70C84">
            <w:pPr>
              <w:spacing w:before="100" w:beforeAutospacing="1" w:after="100" w:afterAutospacing="1"/>
              <w:rPr>
                <w:rFonts w:eastAsia="Times New Roman"/>
              </w:rPr>
            </w:pPr>
            <w:r w:rsidRPr="00C70C84">
              <w:rPr>
                <w:rFonts w:eastAsia="Times New Roman"/>
              </w:rPr>
              <w:t xml:space="preserve">Lead on delivering a first port of call for customer interactions coming into the Council’s Housing Management </w:t>
            </w:r>
            <w:r w:rsidR="00021D89" w:rsidRPr="00C70C84">
              <w:rPr>
                <w:rFonts w:eastAsia="Times New Roman"/>
              </w:rPr>
              <w:t>division and</w:t>
            </w:r>
            <w:r w:rsidRPr="00C70C84">
              <w:rPr>
                <w:rFonts w:eastAsia="Times New Roman"/>
              </w:rPr>
              <w:t xml:space="preserve"> deliver an improved customer experience through successful, efficient, and professional transactions with the aim of resolution that will build our reputation and trust.</w:t>
            </w:r>
          </w:p>
          <w:p w14:paraId="6EC64F96" w14:textId="77777777" w:rsidR="00C70C84" w:rsidRPr="00C70C84" w:rsidRDefault="00C70C84" w:rsidP="00C70C84">
            <w:pPr>
              <w:contextualSpacing/>
            </w:pPr>
            <w:r w:rsidRPr="00C70C84">
              <w:t xml:space="preserve">Deliver a challenging suite of performance indicators and service standards which balance timeliness, quality, and first-time resolution to deliver a best-in-class service </w:t>
            </w:r>
          </w:p>
          <w:p w14:paraId="1ABFFC5D" w14:textId="2B6CF68B" w:rsidR="006E17FE" w:rsidRPr="00C70C84" w:rsidRDefault="00C70C84" w:rsidP="006E17FE">
            <w:pPr>
              <w:rPr>
                <w:rFonts w:eastAsia="Times New Roman" w:cs="Times New Roman"/>
                <w:i/>
                <w:iCs/>
              </w:rPr>
            </w:pPr>
            <w:r w:rsidRPr="00C70C84">
              <w:rPr>
                <w:rFonts w:eastAsia="Times New Roman"/>
              </w:rPr>
              <w:t>Be an exemplary lead for customer service change initiatives to develop and deliver the service</w:t>
            </w:r>
            <w:r w:rsidRPr="00C70C84">
              <w:rPr>
                <w:rFonts w:eastAsia="Arial"/>
                <w:i/>
                <w:iCs/>
              </w:rPr>
              <w:t xml:space="preserve"> </w:t>
            </w:r>
          </w:p>
        </w:tc>
      </w:tr>
      <w:tr w:rsidR="00176F21" w:rsidRPr="00DE65BD" w14:paraId="25DA19E7" w14:textId="77777777" w:rsidTr="00E659E2">
        <w:tc>
          <w:tcPr>
            <w:tcW w:w="2671" w:type="dxa"/>
          </w:tcPr>
          <w:p w14:paraId="2CF50A07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lang w:eastAsia="en-US"/>
              </w:rPr>
              <w:t>ROLE REQUIREMENTS:</w:t>
            </w:r>
          </w:p>
        </w:tc>
        <w:tc>
          <w:tcPr>
            <w:tcW w:w="6633" w:type="dxa"/>
          </w:tcPr>
          <w:p w14:paraId="4F8E6C35" w14:textId="0CEBF471" w:rsidR="00176F21" w:rsidRPr="00207EF2" w:rsidRDefault="00176F21" w:rsidP="00207EF2">
            <w:pPr>
              <w:spacing w:before="100" w:beforeAutospacing="1" w:after="100" w:afterAutospacing="1"/>
              <w:rPr>
                <w:rFonts w:eastAsia="Times New Roman"/>
                <w:color w:val="FF0000"/>
              </w:rPr>
            </w:pPr>
          </w:p>
        </w:tc>
      </w:tr>
      <w:tr w:rsidR="00406A76" w:rsidRPr="00DE65BD" w14:paraId="1D94C1F7" w14:textId="77777777" w:rsidTr="00F96BBB">
        <w:tc>
          <w:tcPr>
            <w:tcW w:w="2671" w:type="dxa"/>
          </w:tcPr>
          <w:p w14:paraId="3B2074EE" w14:textId="6FFF46EF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0042693" w14:textId="3BEDD4F0" w:rsidR="00406A76" w:rsidRPr="00410596" w:rsidRDefault="00406A76" w:rsidP="00406A76">
            <w:pPr>
              <w:contextualSpacing/>
              <w:rPr>
                <w:rFonts w:eastAsia="Times New Roman"/>
                <w:lang w:eastAsia="en-US"/>
              </w:rPr>
            </w:pPr>
            <w:r w:rsidRPr="00410596">
              <w:rPr>
                <w:rFonts w:eastAsia="Times New Roman"/>
                <w:lang w:eastAsia="en-US"/>
              </w:rPr>
              <w:t xml:space="preserve">Responsible for strategic and operational delivery of the </w:t>
            </w:r>
            <w:r>
              <w:rPr>
                <w:rFonts w:eastAsia="Times New Roman"/>
                <w:lang w:eastAsia="en-US"/>
              </w:rPr>
              <w:t>Housing Service Centre</w:t>
            </w:r>
            <w:r w:rsidRPr="00410596">
              <w:rPr>
                <w:rFonts w:eastAsia="Times New Roman"/>
                <w:lang w:eastAsia="en-US"/>
              </w:rPr>
              <w:t xml:space="preserve"> for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="00207EF2">
              <w:rPr>
                <w:rFonts w:eastAsia="Times New Roman"/>
                <w:lang w:eastAsia="en-US"/>
              </w:rPr>
              <w:t>the Council’s Housing Management Division</w:t>
            </w:r>
          </w:p>
          <w:p w14:paraId="6732A946" w14:textId="3FB907F2" w:rsidR="00406A76" w:rsidRPr="00DE65BD" w:rsidRDefault="00406A76" w:rsidP="00406A76">
            <w:pPr>
              <w:rPr>
                <w:rFonts w:eastAsia="Times New Roman"/>
                <w:snapToGrid w:val="0"/>
                <w:lang w:val="en-US" w:eastAsia="en-US"/>
              </w:rPr>
            </w:pPr>
          </w:p>
        </w:tc>
      </w:tr>
      <w:tr w:rsidR="00406A76" w:rsidRPr="00DE65BD" w14:paraId="00B1A070" w14:textId="77777777" w:rsidTr="00F96BBB">
        <w:tc>
          <w:tcPr>
            <w:tcW w:w="2671" w:type="dxa"/>
          </w:tcPr>
          <w:p w14:paraId="6EE1EAE8" w14:textId="2F512D1F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FDBFBD" w14:textId="45A320E9" w:rsidR="00406A76" w:rsidRPr="00207EF2" w:rsidRDefault="00406A76" w:rsidP="00207EF2">
            <w:pPr>
              <w:pStyle w:val="NoSpacing"/>
              <w:jc w:val="both"/>
            </w:pPr>
            <w:r w:rsidRPr="00E52E43">
              <w:t xml:space="preserve">Lead on </w:t>
            </w:r>
            <w:r>
              <w:t xml:space="preserve">the </w:t>
            </w:r>
            <w:r w:rsidRPr="00E52E43">
              <w:t xml:space="preserve">delivery of the organisation’s </w:t>
            </w:r>
            <w:r>
              <w:t xml:space="preserve">Customer Access </w:t>
            </w:r>
            <w:r w:rsidRPr="00E52E43">
              <w:t>Strategy</w:t>
            </w:r>
            <w:r>
              <w:t xml:space="preserve"> and Target Operating model </w:t>
            </w:r>
            <w:r w:rsidRPr="00E52E43">
              <w:t xml:space="preserve">to enable </w:t>
            </w:r>
            <w:r w:rsidR="00207EF2">
              <w:t>the division</w:t>
            </w:r>
            <w:r>
              <w:t xml:space="preserve"> </w:t>
            </w:r>
            <w:r w:rsidRPr="00E52E43">
              <w:t>to achieve its priorities.</w:t>
            </w:r>
          </w:p>
        </w:tc>
      </w:tr>
      <w:tr w:rsidR="00406A76" w:rsidRPr="00DE65BD" w14:paraId="2FE64C48" w14:textId="77777777" w:rsidTr="00F96BBB">
        <w:tc>
          <w:tcPr>
            <w:tcW w:w="2671" w:type="dxa"/>
          </w:tcPr>
          <w:p w14:paraId="39649605" w14:textId="583CC01F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2DC1389" w14:textId="528BA2C7" w:rsidR="00406A76" w:rsidRPr="00DE65BD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E52E43">
              <w:t>Use organisational</w:t>
            </w:r>
            <w:r>
              <w:t xml:space="preserve"> </w:t>
            </w:r>
            <w:r w:rsidRPr="00E52E43">
              <w:t>and sector insight to shape the organisation’s business analytics with the aim of connecting people</w:t>
            </w:r>
            <w:r>
              <w:t xml:space="preserve">, </w:t>
            </w:r>
            <w:r w:rsidRPr="00E52E43">
              <w:t xml:space="preserve">customer data with performance data to support </w:t>
            </w:r>
            <w:r>
              <w:t xml:space="preserve">the business in its </w:t>
            </w:r>
            <w:r w:rsidRPr="00E52E43">
              <w:t xml:space="preserve">decision-making. </w:t>
            </w:r>
          </w:p>
        </w:tc>
      </w:tr>
      <w:tr w:rsidR="00406A76" w:rsidRPr="00DE65BD" w14:paraId="7895E094" w14:textId="77777777" w:rsidTr="00F96BBB">
        <w:tc>
          <w:tcPr>
            <w:tcW w:w="2671" w:type="dxa"/>
          </w:tcPr>
          <w:p w14:paraId="31093402" w14:textId="2DA35881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91D0000" w14:textId="51F0A035" w:rsidR="00406A76" w:rsidRPr="00DE65BD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E52E43">
              <w:t xml:space="preserve">Sponsor and evaluate delivery of </w:t>
            </w:r>
            <w:r>
              <w:t>customer service</w:t>
            </w:r>
            <w:r w:rsidRPr="00E52E43">
              <w:t xml:space="preserve"> projects across the organisation.</w:t>
            </w:r>
          </w:p>
        </w:tc>
      </w:tr>
      <w:tr w:rsidR="007278A7" w:rsidRPr="00DE65BD" w14:paraId="7ADF4DD7" w14:textId="77777777" w:rsidTr="00F96BBB">
        <w:tc>
          <w:tcPr>
            <w:tcW w:w="2671" w:type="dxa"/>
          </w:tcPr>
          <w:p w14:paraId="2EB80B11" w14:textId="77777777" w:rsidR="007278A7" w:rsidRPr="00CB3699" w:rsidRDefault="007278A7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58D5ABF" w14:textId="2FE76F39" w:rsidR="007278A7" w:rsidRPr="00E52E43" w:rsidRDefault="0009386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</w:pPr>
            <w:r>
              <w:t>D</w:t>
            </w:r>
            <w:r w:rsidRPr="00093866">
              <w:t>evelop and implement commercial and income-generation strategies that increase sustainable revenue, reduce voids and arrears</w:t>
            </w:r>
            <w:r w:rsidR="00156A53">
              <w:t xml:space="preserve"> and</w:t>
            </w:r>
            <w:r w:rsidRPr="00093866">
              <w:t xml:space="preserve"> improve occupancy </w:t>
            </w:r>
            <w:r w:rsidR="00156A53">
              <w:t>across non residential assets across the Council’s housing estates</w:t>
            </w:r>
          </w:p>
        </w:tc>
      </w:tr>
      <w:tr w:rsidR="00406A76" w:rsidRPr="00DE65BD" w14:paraId="36F80896" w14:textId="77777777" w:rsidTr="00F96BBB">
        <w:tc>
          <w:tcPr>
            <w:tcW w:w="2671" w:type="dxa"/>
          </w:tcPr>
          <w:p w14:paraId="243F0455" w14:textId="5C25FBD8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0960985" w14:textId="7A6D70D3" w:rsidR="00406A76" w:rsidRPr="00E50301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E52E43">
              <w:t>Develop strong and trusted partnerships with the organisation’s senior leaders</w:t>
            </w:r>
            <w:r>
              <w:t>,</w:t>
            </w:r>
            <w:r w:rsidRPr="00E52E43">
              <w:t xml:space="preserve"> </w:t>
            </w:r>
            <w:r>
              <w:t>leading the resolution of</w:t>
            </w:r>
            <w:r w:rsidRPr="00E52E43">
              <w:t xml:space="preserve"> complex customer experience issues, confidently challenging leaders based on own professional expertise</w:t>
            </w:r>
            <w:r>
              <w:t>,</w:t>
            </w:r>
            <w:r w:rsidRPr="00E52E43">
              <w:t xml:space="preserve"> and joining up effectively with other functions to provide pragmatic solutions.</w:t>
            </w:r>
          </w:p>
        </w:tc>
      </w:tr>
      <w:tr w:rsidR="00406A76" w:rsidRPr="00DE65BD" w14:paraId="6165E0EE" w14:textId="77777777" w:rsidTr="00F96BBB">
        <w:tc>
          <w:tcPr>
            <w:tcW w:w="2671" w:type="dxa"/>
          </w:tcPr>
          <w:p w14:paraId="39EE4177" w14:textId="383B7B04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452391E" w14:textId="538E42DE" w:rsidR="00406A76" w:rsidRPr="00E50301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E52E43">
              <w:t>Maintain a long-term view of the organisation’s direction; shaping, reviewing, and aligning service activity to ensure cost-effectiveness</w:t>
            </w:r>
          </w:p>
        </w:tc>
      </w:tr>
      <w:tr w:rsidR="00406A76" w:rsidRPr="00DE65BD" w14:paraId="27F00996" w14:textId="77777777" w:rsidTr="00F96BBB">
        <w:tc>
          <w:tcPr>
            <w:tcW w:w="2671" w:type="dxa"/>
          </w:tcPr>
          <w:p w14:paraId="49F1E9ED" w14:textId="5CEB115B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0A7FF0A" w14:textId="1D116CC5" w:rsidR="00406A76" w:rsidRPr="004D1C1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E52E43">
              <w:t xml:space="preserve">Lead the </w:t>
            </w:r>
            <w:r>
              <w:t xml:space="preserve">housing </w:t>
            </w:r>
            <w:r w:rsidR="00462D44">
              <w:t>s</w:t>
            </w:r>
            <w:r w:rsidRPr="00E52E43">
              <w:t xml:space="preserve">ervice </w:t>
            </w:r>
            <w:r>
              <w:t xml:space="preserve">centre </w:t>
            </w:r>
            <w:r w:rsidRPr="00E52E43">
              <w:t>management team to actively manage a professional, proactive, adaptable</w:t>
            </w:r>
            <w:r>
              <w:t>, and</w:t>
            </w:r>
            <w:r w:rsidRPr="00E52E43">
              <w:t xml:space="preserve"> responsive</w:t>
            </w:r>
            <w:r>
              <w:t xml:space="preserve"> service </w:t>
            </w:r>
            <w:r w:rsidRPr="00E52E43">
              <w:t>based on long-term view of requirements, addressing issues to ensure collaborative delivery of services and continuous improvement.</w:t>
            </w:r>
          </w:p>
        </w:tc>
      </w:tr>
      <w:tr w:rsidR="00406A76" w:rsidRPr="00DE65BD" w14:paraId="116D80E5" w14:textId="77777777" w:rsidTr="00E659E2">
        <w:tc>
          <w:tcPr>
            <w:tcW w:w="2671" w:type="dxa"/>
          </w:tcPr>
          <w:p w14:paraId="70A7D08E" w14:textId="77777777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0F8BCBD" w14:textId="6082F38D" w:rsidR="00406A76" w:rsidRPr="001D1AC7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227D9">
              <w:t>Keep abreast of regulatory and policy matters relating to the management of social housing and apply this in the execution of the role</w:t>
            </w:r>
          </w:p>
        </w:tc>
      </w:tr>
      <w:tr w:rsidR="00406A76" w:rsidRPr="00DE65BD" w14:paraId="649E16B3" w14:textId="77777777" w:rsidTr="00E659E2">
        <w:tc>
          <w:tcPr>
            <w:tcW w:w="2671" w:type="dxa"/>
          </w:tcPr>
          <w:p w14:paraId="30F689C3" w14:textId="77777777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D0FDCFF" w14:textId="1AC6455C" w:rsidR="00406A76" w:rsidRPr="001D1AC7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E04F0">
              <w:t xml:space="preserve">Keep abreast of industry best practice and technology advances to ensure the service </w:t>
            </w:r>
            <w:r>
              <w:t xml:space="preserve">is </w:t>
            </w:r>
            <w:r w:rsidRPr="009E04F0">
              <w:t xml:space="preserve">always comparable with </w:t>
            </w:r>
            <w:r>
              <w:t xml:space="preserve">bench marking upper quartile </w:t>
            </w:r>
          </w:p>
        </w:tc>
      </w:tr>
      <w:tr w:rsidR="00406A76" w:rsidRPr="00DE65BD" w14:paraId="7BAC8AD7" w14:textId="77777777" w:rsidTr="00E659E2">
        <w:tc>
          <w:tcPr>
            <w:tcW w:w="2671" w:type="dxa"/>
          </w:tcPr>
          <w:p w14:paraId="1FD9B8CE" w14:textId="77777777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E938043" w14:textId="181145D9" w:rsidR="00406A76" w:rsidRPr="001D1AC7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227D9">
              <w:t>Support a culture of learning</w:t>
            </w:r>
            <w:r w:rsidR="00C11BA2">
              <w:t xml:space="preserve"> </w:t>
            </w:r>
            <w:r w:rsidRPr="009227D9">
              <w:t>so that there is shared understanding of brilliant customer service, alongside a commitment to explore innovation and be creative.</w:t>
            </w:r>
          </w:p>
        </w:tc>
      </w:tr>
      <w:tr w:rsidR="00406A76" w:rsidRPr="00DE65BD" w14:paraId="3CD412E3" w14:textId="77777777" w:rsidTr="00E659E2">
        <w:tc>
          <w:tcPr>
            <w:tcW w:w="2671" w:type="dxa"/>
          </w:tcPr>
          <w:p w14:paraId="255747BA" w14:textId="77777777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0677A85" w14:textId="484E6EA0" w:rsidR="00406A76" w:rsidRPr="001D1AC7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E52E43">
              <w:t>Support colleagues in comprehensive methods of customer involvement and feedback which enables the organisation to</w:t>
            </w:r>
            <w:r>
              <w:t xml:space="preserve"> </w:t>
            </w:r>
            <w:r w:rsidRPr="00E52E43">
              <w:t>listen to customers and respond to their needs appropriately.</w:t>
            </w:r>
          </w:p>
        </w:tc>
      </w:tr>
      <w:tr w:rsidR="00406A76" w:rsidRPr="00DE65BD" w14:paraId="69CE9AB6" w14:textId="77777777" w:rsidTr="00E659E2">
        <w:tc>
          <w:tcPr>
            <w:tcW w:w="2671" w:type="dxa"/>
          </w:tcPr>
          <w:p w14:paraId="2EE56EC0" w14:textId="77777777" w:rsidR="00406A76" w:rsidRPr="00CB3699" w:rsidRDefault="00406A76" w:rsidP="00406A7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2D67EE3" w14:textId="15ACA234" w:rsidR="00406A76" w:rsidRPr="00C11BA2" w:rsidRDefault="00406A76" w:rsidP="00C11BA2">
            <w:pPr>
              <w:pStyle w:val="NoSpacing"/>
              <w:jc w:val="both"/>
            </w:pPr>
            <w:r w:rsidRPr="006734BF">
              <w:t xml:space="preserve">Implement and embed effective </w:t>
            </w:r>
            <w:r>
              <w:t>Lean</w:t>
            </w:r>
            <w:r w:rsidRPr="006734BF">
              <w:t xml:space="preserve"> methodologies that evoke and enable the business to rethink and redesign its processes in respect of customer experience, ensuring that </w:t>
            </w:r>
            <w:r w:rsidRPr="006734BF">
              <w:lastRenderedPageBreak/>
              <w:t>the organisation grows and overcomes challenges to the delivery of great customer experience</w:t>
            </w:r>
          </w:p>
        </w:tc>
      </w:tr>
      <w:tr w:rsidR="00406388" w:rsidRPr="00DE65BD" w14:paraId="4D50F69F" w14:textId="77777777" w:rsidTr="00406388">
        <w:tblPrEx>
          <w:tblLook w:val="04A0" w:firstRow="1" w:lastRow="0" w:firstColumn="1" w:lastColumn="0" w:noHBand="0" w:noVBand="1"/>
        </w:tblPrEx>
        <w:tc>
          <w:tcPr>
            <w:tcW w:w="2671" w:type="dxa"/>
          </w:tcPr>
          <w:p w14:paraId="463D25B5" w14:textId="77777777" w:rsidR="00406388" w:rsidRPr="00A20237" w:rsidRDefault="00406388" w:rsidP="00406388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2DC6D11" w14:textId="77777777" w:rsidR="00406388" w:rsidRPr="00A20237" w:rsidRDefault="00406388" w:rsidP="00C66D96">
            <w:pPr>
              <w:widowControl w:val="0"/>
              <w:tabs>
                <w:tab w:val="left" w:pos="-1440"/>
              </w:tabs>
              <w:spacing w:before="120" w:after="120"/>
              <w:rPr>
                <w:rFonts w:eastAsia="Times New Roman"/>
                <w:snapToGrid w:val="0"/>
                <w:lang w:eastAsia="en-US"/>
              </w:rPr>
            </w:pPr>
            <w:r w:rsidRPr="00A20237">
              <w:t>You will be require</w:t>
            </w:r>
            <w:r>
              <w:t>d</w:t>
            </w:r>
            <w:r w:rsidRPr="00A20237">
              <w:t xml:space="preserve"> to undertake such activities as appropriate to the role and in your capacity as a Head of service</w:t>
            </w:r>
            <w:r>
              <w:t>. This includes participating in the Housing Emergency Call Out rota.</w:t>
            </w:r>
          </w:p>
        </w:tc>
      </w:tr>
      <w:tr w:rsidR="00406A76" w:rsidRPr="00DE65BD" w14:paraId="19FB78F5" w14:textId="77777777" w:rsidTr="00E659E2">
        <w:tc>
          <w:tcPr>
            <w:tcW w:w="2671" w:type="dxa"/>
          </w:tcPr>
          <w:p w14:paraId="1F8F75BF" w14:textId="29042A03" w:rsidR="00406A76" w:rsidRPr="0019324B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CORPORATE RESPONSIBILITIES</w:t>
            </w:r>
          </w:p>
        </w:tc>
        <w:tc>
          <w:tcPr>
            <w:tcW w:w="6633" w:type="dxa"/>
          </w:tcPr>
          <w:p w14:paraId="5DA4E53F" w14:textId="57D0A5DD" w:rsidR="00406A76" w:rsidRPr="00EC7421" w:rsidRDefault="00406A76" w:rsidP="00406A76">
            <w:pPr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406A76" w:rsidRPr="00DE65BD" w14:paraId="09065EBC" w14:textId="77777777" w:rsidTr="00E659E2">
        <w:tc>
          <w:tcPr>
            <w:tcW w:w="2671" w:type="dxa"/>
          </w:tcPr>
          <w:p w14:paraId="5F5C0507" w14:textId="166FABED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39B5F5" w14:textId="5252C55B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  <w:snapToGrid w:val="0"/>
                <w:lang w:eastAsia="en-US"/>
              </w:rPr>
              <w:t>Actively contribute to the council’s priorities and outcomes in a way that promotes a ‘one organisation’ approach.</w:t>
            </w:r>
          </w:p>
        </w:tc>
      </w:tr>
      <w:tr w:rsidR="00406A76" w:rsidRPr="00DE65BD" w14:paraId="3F8B77B2" w14:textId="77777777" w:rsidTr="00E659E2">
        <w:tc>
          <w:tcPr>
            <w:tcW w:w="2671" w:type="dxa"/>
          </w:tcPr>
          <w:p w14:paraId="546D06E5" w14:textId="55236602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AE6CA9" w14:textId="2D921B44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  <w:snapToGrid w:val="0"/>
                <w:lang w:eastAsia="en-US"/>
              </w:rPr>
              <w:t>Develop and maintain positive relationships with colleagues, stakeholders and communities to ensure the council and the directorate strategic priorities are effectively implemented.</w:t>
            </w:r>
          </w:p>
        </w:tc>
      </w:tr>
      <w:tr w:rsidR="00406A76" w:rsidRPr="00DE65BD" w14:paraId="0719A0E9" w14:textId="77777777" w:rsidTr="00E659E2">
        <w:tc>
          <w:tcPr>
            <w:tcW w:w="2671" w:type="dxa"/>
          </w:tcPr>
          <w:p w14:paraId="647BBB82" w14:textId="4A0D3C6F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9D54DE1" w14:textId="454FF380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  <w:snapToGrid w:val="0"/>
                <w:lang w:eastAsia="en-US"/>
              </w:rPr>
              <w:t>Promote equality among all staff and ensure that services are delivered in a non-discriminatory way, that is inclusive of all disadvantaged groups.</w:t>
            </w:r>
          </w:p>
        </w:tc>
      </w:tr>
      <w:tr w:rsidR="00406A76" w:rsidRPr="00DE65BD" w14:paraId="5B0856CE" w14:textId="77777777" w:rsidTr="00E659E2">
        <w:tc>
          <w:tcPr>
            <w:tcW w:w="2671" w:type="dxa"/>
          </w:tcPr>
          <w:p w14:paraId="7D3EBAF8" w14:textId="78D442C4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A97C25D" w14:textId="6669DC1E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  <w:snapToGrid w:val="0"/>
                <w:lang w:eastAsia="en-US"/>
              </w:rPr>
              <w:t>Support organisational change and learning, following and implementing appropriate systems of self-development, communication and engagement, quality measures, monitoring and review in delivering the functions of the role.</w:t>
            </w:r>
          </w:p>
        </w:tc>
      </w:tr>
      <w:tr w:rsidR="00406A76" w:rsidRPr="00DE65BD" w14:paraId="1B5BC1A3" w14:textId="77777777" w:rsidTr="00E659E2">
        <w:tc>
          <w:tcPr>
            <w:tcW w:w="2671" w:type="dxa"/>
          </w:tcPr>
          <w:p w14:paraId="69F701B0" w14:textId="02124E3F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08A982" w14:textId="65D79E3F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  <w:snapToGrid w:val="0"/>
                <w:lang w:eastAsia="en-US"/>
              </w:rPr>
              <w:t>Promote sustainability, including encouraging a culture of innovation and accountability amongst all council staff.</w:t>
            </w:r>
          </w:p>
        </w:tc>
      </w:tr>
      <w:tr w:rsidR="00406A76" w:rsidRPr="00DE65BD" w14:paraId="49E8D89A" w14:textId="77777777" w:rsidTr="00E659E2">
        <w:tc>
          <w:tcPr>
            <w:tcW w:w="2671" w:type="dxa"/>
          </w:tcPr>
          <w:p w14:paraId="30BC9F93" w14:textId="77777777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B76ACE" w14:textId="0325C591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</w:pPr>
            <w:r w:rsidRPr="009847B2">
              <w:rPr>
                <w:rFonts w:eastAsia="Times New Roman"/>
                <w:snapToGrid w:val="0"/>
                <w:lang w:eastAsia="en-US"/>
              </w:rPr>
              <w:t xml:space="preserve">Adherence to the council’s </w:t>
            </w:r>
            <w:r w:rsidRPr="009847B2">
              <w:t>commitment to the health, safety and welfare at work policy</w:t>
            </w:r>
          </w:p>
          <w:p w14:paraId="56C99CEA" w14:textId="77777777" w:rsidR="00344CF0" w:rsidRPr="00344CF0" w:rsidRDefault="00344CF0" w:rsidP="00344CF0">
            <w:pPr>
              <w:widowControl w:val="0"/>
              <w:numPr>
                <w:ilvl w:val="0"/>
                <w:numId w:val="15"/>
              </w:numPr>
              <w:tabs>
                <w:tab w:val="left" w:pos="-1440"/>
              </w:tabs>
              <w:spacing w:before="120" w:after="120"/>
              <w:jc w:val="both"/>
            </w:pPr>
            <w:r w:rsidRPr="00344CF0">
              <w:t>arranging, where necessary, additional health and safety guidance and procedures to cover specific work activities, in addition to corporate arrangements</w:t>
            </w:r>
          </w:p>
          <w:p w14:paraId="0F95A337" w14:textId="77777777" w:rsidR="00344CF0" w:rsidRPr="00344CF0" w:rsidRDefault="00344CF0" w:rsidP="00344CF0">
            <w:pPr>
              <w:widowControl w:val="0"/>
              <w:numPr>
                <w:ilvl w:val="0"/>
                <w:numId w:val="15"/>
              </w:numPr>
              <w:tabs>
                <w:tab w:val="left" w:pos="-1440"/>
              </w:tabs>
              <w:spacing w:before="120" w:after="120"/>
              <w:jc w:val="both"/>
            </w:pPr>
            <w:r w:rsidRPr="00344CF0">
              <w:t>holding staff accountable</w:t>
            </w:r>
          </w:p>
          <w:p w14:paraId="7AA31F29" w14:textId="77777777" w:rsidR="00344CF0" w:rsidRPr="00344CF0" w:rsidRDefault="00344CF0" w:rsidP="00344CF0">
            <w:pPr>
              <w:widowControl w:val="0"/>
              <w:numPr>
                <w:ilvl w:val="0"/>
                <w:numId w:val="15"/>
              </w:numPr>
              <w:tabs>
                <w:tab w:val="left" w:pos="-1440"/>
              </w:tabs>
              <w:spacing w:before="120" w:after="120"/>
              <w:jc w:val="both"/>
            </w:pPr>
            <w:r w:rsidRPr="00344CF0">
              <w:t>ensuring risk assessments are carried out, reviewed and shared with all appropriate staff</w:t>
            </w:r>
          </w:p>
          <w:p w14:paraId="5EEF7236" w14:textId="77777777" w:rsidR="00344CF0" w:rsidRPr="00344CF0" w:rsidRDefault="00344CF0" w:rsidP="00344CF0">
            <w:pPr>
              <w:widowControl w:val="0"/>
              <w:numPr>
                <w:ilvl w:val="0"/>
                <w:numId w:val="15"/>
              </w:numPr>
              <w:tabs>
                <w:tab w:val="left" w:pos="-1440"/>
              </w:tabs>
              <w:spacing w:before="120" w:after="120"/>
              <w:jc w:val="both"/>
            </w:pPr>
            <w:r w:rsidRPr="00344CF0">
              <w:t>ensuring staff receive adequate information, instruction, training and supervision</w:t>
            </w:r>
          </w:p>
          <w:p w14:paraId="22FD6772" w14:textId="77777777" w:rsidR="00344CF0" w:rsidRPr="00344CF0" w:rsidRDefault="00344CF0" w:rsidP="00344CF0">
            <w:pPr>
              <w:widowControl w:val="0"/>
              <w:numPr>
                <w:ilvl w:val="0"/>
                <w:numId w:val="15"/>
              </w:numPr>
              <w:tabs>
                <w:tab w:val="left" w:pos="-1440"/>
              </w:tabs>
              <w:spacing w:before="120" w:after="120"/>
              <w:jc w:val="both"/>
            </w:pPr>
            <w:r w:rsidRPr="00344CF0">
              <w:t>cooperate with trade union/safety representatives and attend relevant meetings.</w:t>
            </w:r>
          </w:p>
          <w:p w14:paraId="4F429F5F" w14:textId="68C50139" w:rsidR="00406A76" w:rsidRPr="009847B2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406A76" w:rsidRPr="00DE65BD" w14:paraId="7D73CA68" w14:textId="77777777" w:rsidTr="00E659E2">
        <w:tc>
          <w:tcPr>
            <w:tcW w:w="2671" w:type="dxa"/>
          </w:tcPr>
          <w:p w14:paraId="2A2042CA" w14:textId="13506FE0" w:rsidR="00406A76" w:rsidRPr="00CB3699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2AEF82E" w14:textId="33FA68E5" w:rsidR="00406A76" w:rsidRPr="00E6333A" w:rsidRDefault="009847B2" w:rsidP="00406A76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lang w:val="en-US"/>
              </w:rPr>
            </w:pPr>
            <w:r w:rsidRPr="00E6333A">
              <w:t>Deputising</w:t>
            </w:r>
            <w:r w:rsidRPr="00E6333A">
              <w:rPr>
                <w:lang w:val="en-US"/>
              </w:rPr>
              <w:t xml:space="preserve"> for the Director </w:t>
            </w:r>
            <w:r w:rsidR="00E6333A" w:rsidRPr="00E6333A">
              <w:rPr>
                <w:lang w:val="en-US"/>
              </w:rPr>
              <w:t xml:space="preserve">of </w:t>
            </w:r>
            <w:r w:rsidR="00E6333A" w:rsidRPr="00297E89">
              <w:t>Neighbourhoods</w:t>
            </w:r>
            <w:r w:rsidR="00E6333A" w:rsidRPr="00E6333A">
              <w:rPr>
                <w:lang w:val="en-US"/>
              </w:rPr>
              <w:t xml:space="preserve"> as and when required.</w:t>
            </w:r>
          </w:p>
        </w:tc>
      </w:tr>
      <w:tr w:rsidR="00406A76" w:rsidRPr="00DE65BD" w14:paraId="7A94F2FD" w14:textId="77777777" w:rsidTr="00E659E2">
        <w:tc>
          <w:tcPr>
            <w:tcW w:w="2671" w:type="dxa"/>
          </w:tcPr>
          <w:p w14:paraId="4590E909" w14:textId="265B654E" w:rsidR="00406A76" w:rsidRPr="00CF6561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FINANCE</w:t>
            </w:r>
          </w:p>
        </w:tc>
        <w:tc>
          <w:tcPr>
            <w:tcW w:w="6633" w:type="dxa"/>
          </w:tcPr>
          <w:p w14:paraId="6348CAB2" w14:textId="4251E051" w:rsidR="00406A76" w:rsidRPr="009847B2" w:rsidRDefault="00406A76" w:rsidP="00406A76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</w:p>
        </w:tc>
      </w:tr>
      <w:tr w:rsidR="00406A76" w:rsidRPr="00DE65BD" w14:paraId="0CCF2A40" w14:textId="77777777" w:rsidTr="00E659E2">
        <w:tc>
          <w:tcPr>
            <w:tcW w:w="2671" w:type="dxa"/>
          </w:tcPr>
          <w:p w14:paraId="3F3ADC6E" w14:textId="4054C00D" w:rsidR="00406A76" w:rsidRPr="00CD4A5F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0274000" w14:textId="170CAB76" w:rsidR="00406A76" w:rsidRPr="009847B2" w:rsidRDefault="00406A76" w:rsidP="00406A7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9847B2">
              <w:t>Manage assigned budgets effectively ensuring value for money and expected business outcomes</w:t>
            </w:r>
          </w:p>
        </w:tc>
      </w:tr>
      <w:tr w:rsidR="00406A76" w:rsidRPr="00DE65BD" w14:paraId="14E65136" w14:textId="77777777" w:rsidTr="00E659E2">
        <w:tc>
          <w:tcPr>
            <w:tcW w:w="2671" w:type="dxa"/>
          </w:tcPr>
          <w:p w14:paraId="0294A276" w14:textId="0E588107" w:rsidR="00406A76" w:rsidRPr="00CD4A5F" w:rsidRDefault="00406A76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B2927BD" w14:textId="18427E2C" w:rsidR="00406A76" w:rsidRPr="009847B2" w:rsidRDefault="00406A76" w:rsidP="00406A7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9847B2">
              <w:t>Proactive management contracts/ frameworks to achieve optimum, best value services.</w:t>
            </w:r>
          </w:p>
        </w:tc>
      </w:tr>
      <w:tr w:rsidR="00406A76" w:rsidRPr="00DE65BD" w14:paraId="42C282CA" w14:textId="77777777" w:rsidTr="00E659E2">
        <w:tc>
          <w:tcPr>
            <w:tcW w:w="2671" w:type="dxa"/>
          </w:tcPr>
          <w:p w14:paraId="5553C173" w14:textId="72B702E8" w:rsidR="00406A76" w:rsidRPr="00B20523" w:rsidRDefault="00406A76" w:rsidP="00406A76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SERVICE</w:t>
            </w:r>
          </w:p>
        </w:tc>
        <w:tc>
          <w:tcPr>
            <w:tcW w:w="6633" w:type="dxa"/>
          </w:tcPr>
          <w:p w14:paraId="093148CC" w14:textId="3E6971FF" w:rsidR="00406A76" w:rsidRPr="009847B2" w:rsidRDefault="00406A76" w:rsidP="00406A76">
            <w:pPr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C212EA" w:rsidRPr="00DE65BD" w14:paraId="099538EB" w14:textId="77777777" w:rsidTr="00E659E2">
        <w:tc>
          <w:tcPr>
            <w:tcW w:w="2671" w:type="dxa"/>
          </w:tcPr>
          <w:p w14:paraId="3B206091" w14:textId="6A803B42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42564B4" w14:textId="374C949B" w:rsidR="00C212EA" w:rsidRPr="009847B2" w:rsidRDefault="00C212EA" w:rsidP="00C212E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9847B2">
              <w:t>Lead on relevant service and policy development and implementation to meet any changes in legislation, regulatory requirements, legal precedents, and best practice, ensuring that all policies and procedures are compliant</w:t>
            </w:r>
          </w:p>
        </w:tc>
      </w:tr>
      <w:tr w:rsidR="00C212EA" w:rsidRPr="00DE65BD" w14:paraId="30B8079B" w14:textId="77777777" w:rsidTr="00E659E2">
        <w:tc>
          <w:tcPr>
            <w:tcW w:w="2671" w:type="dxa"/>
          </w:tcPr>
          <w:p w14:paraId="3CB53596" w14:textId="546E514E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ED58766" w14:textId="0FEDC6C4" w:rsidR="00C212EA" w:rsidRPr="009847B2" w:rsidRDefault="00C212EA" w:rsidP="00C212E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9847B2">
              <w:rPr>
                <w:rFonts w:eastAsia="Times New Roman"/>
              </w:rPr>
              <w:t xml:space="preserve">Use Customer Insight and Root Cause Analysis to identify improvements </w:t>
            </w:r>
            <w:r w:rsidRPr="009847B2">
              <w:rPr>
                <w:rFonts w:eastAsia="Times New Roman"/>
                <w:lang w:eastAsia="en-US"/>
              </w:rPr>
              <w:t xml:space="preserve">which drives down repeat contact and increases first time resolution </w:t>
            </w:r>
          </w:p>
        </w:tc>
      </w:tr>
      <w:tr w:rsidR="00C212EA" w:rsidRPr="00DE65BD" w14:paraId="77D0C201" w14:textId="77777777" w:rsidTr="00E659E2">
        <w:tc>
          <w:tcPr>
            <w:tcW w:w="2671" w:type="dxa"/>
          </w:tcPr>
          <w:p w14:paraId="105CF380" w14:textId="77777777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8F6315E" w14:textId="1EAF9EEB" w:rsidR="00C212EA" w:rsidRPr="009847B2" w:rsidRDefault="00C212EA" w:rsidP="00C212E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9847B2">
              <w:t>Champion the use of data and insight in driving change, demonstrate return on investment and capturing and communicating achievements and learning from the continuous improvement process.</w:t>
            </w:r>
          </w:p>
        </w:tc>
      </w:tr>
      <w:tr w:rsidR="00C212EA" w:rsidRPr="00DE65BD" w14:paraId="280BF176" w14:textId="77777777" w:rsidTr="00E659E2">
        <w:tc>
          <w:tcPr>
            <w:tcW w:w="2671" w:type="dxa"/>
          </w:tcPr>
          <w:p w14:paraId="1F089DF3" w14:textId="2F03D554" w:rsidR="00C212EA" w:rsidRPr="00B20523" w:rsidRDefault="00C212EA" w:rsidP="00C212EA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PERFORMANCE</w:t>
            </w:r>
          </w:p>
        </w:tc>
        <w:tc>
          <w:tcPr>
            <w:tcW w:w="6633" w:type="dxa"/>
          </w:tcPr>
          <w:p w14:paraId="28A0488C" w14:textId="77777777" w:rsidR="00C212EA" w:rsidRPr="009847B2" w:rsidRDefault="00C212EA" w:rsidP="00C212E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C212EA" w:rsidRPr="00DE65BD" w14:paraId="38A704C2" w14:textId="77777777" w:rsidTr="00E659E2">
        <w:tc>
          <w:tcPr>
            <w:tcW w:w="2671" w:type="dxa"/>
          </w:tcPr>
          <w:p w14:paraId="6D3B0418" w14:textId="444E7AB9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C1910D2" w14:textId="2AE1824E" w:rsidR="00C212EA" w:rsidRPr="009847B2" w:rsidRDefault="00C212EA" w:rsidP="00C212EA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  <w:r w:rsidRPr="009847B2">
              <w:rPr>
                <w:rFonts w:eastAsia="Times New Roman"/>
              </w:rPr>
              <w:t>Manage the operational performance of the Housing Service Centre to deliver a best-in-class service, meeting all KPIs and within budget.</w:t>
            </w:r>
          </w:p>
        </w:tc>
      </w:tr>
      <w:tr w:rsidR="00C212EA" w:rsidRPr="00DE65BD" w14:paraId="2472DED6" w14:textId="77777777" w:rsidTr="00E659E2">
        <w:tc>
          <w:tcPr>
            <w:tcW w:w="2671" w:type="dxa"/>
          </w:tcPr>
          <w:p w14:paraId="7A6E505A" w14:textId="11C6F66F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0D90A4" w14:textId="2850AC20" w:rsidR="00C212EA" w:rsidRPr="009847B2" w:rsidRDefault="00C212EA" w:rsidP="00C212EA">
            <w:pPr>
              <w:widowControl w:val="0"/>
              <w:tabs>
                <w:tab w:val="left" w:pos="-1440"/>
                <w:tab w:val="num" w:pos="459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847B2">
              <w:rPr>
                <w:rFonts w:eastAsia="Times New Roman"/>
              </w:rPr>
              <w:t xml:space="preserve">Drive customer first approach and develop a strong performance culture and commitment to </w:t>
            </w:r>
            <w:r w:rsidRPr="009847B2">
              <w:t xml:space="preserve">customer satisfaction (tenants and leaseholders), </w:t>
            </w:r>
          </w:p>
        </w:tc>
      </w:tr>
      <w:tr w:rsidR="00C212EA" w:rsidRPr="00DE65BD" w14:paraId="58128AFC" w14:textId="77777777" w:rsidTr="00E659E2">
        <w:tc>
          <w:tcPr>
            <w:tcW w:w="2671" w:type="dxa"/>
          </w:tcPr>
          <w:p w14:paraId="069A86D5" w14:textId="31DC35EE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1334CB4" w14:textId="165C064E" w:rsidR="00C212EA" w:rsidRPr="009847B2" w:rsidRDefault="00C212EA" w:rsidP="00C212EA">
            <w:pPr>
              <w:widowControl w:val="0"/>
              <w:spacing w:before="120" w:after="120"/>
              <w:jc w:val="both"/>
              <w:rPr>
                <w:rFonts w:eastAsia="Times New Roman"/>
                <w:snapToGrid w:val="0"/>
                <w:szCs w:val="20"/>
                <w:lang w:val="en-US" w:eastAsia="en-US"/>
              </w:rPr>
            </w:pPr>
            <w:r w:rsidRPr="009847B2">
              <w:t>Manage resource planning of the service ensuring that resource is fully utilised, and any contact demand is effectively covered.</w:t>
            </w:r>
          </w:p>
        </w:tc>
      </w:tr>
      <w:tr w:rsidR="00C212EA" w:rsidRPr="00DE65BD" w14:paraId="0884F7A0" w14:textId="77777777" w:rsidTr="00E659E2">
        <w:tc>
          <w:tcPr>
            <w:tcW w:w="2671" w:type="dxa"/>
          </w:tcPr>
          <w:p w14:paraId="2D76CF10" w14:textId="77777777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41F253C8" w14:textId="701C720A" w:rsidR="00C212EA" w:rsidRPr="009847B2" w:rsidRDefault="00C212EA" w:rsidP="00C212EA">
            <w:pPr>
              <w:widowControl w:val="0"/>
              <w:spacing w:before="120" w:after="120"/>
              <w:jc w:val="both"/>
            </w:pPr>
            <w:r w:rsidRPr="009847B2">
              <w:t>Stakeholder management including SLA’s and protocols as appropriate, to ensure a seamless front office – back-office transition</w:t>
            </w:r>
          </w:p>
        </w:tc>
      </w:tr>
      <w:tr w:rsidR="00C212EA" w:rsidRPr="00DE65BD" w14:paraId="597AD1C9" w14:textId="77777777" w:rsidTr="00E659E2">
        <w:tc>
          <w:tcPr>
            <w:tcW w:w="2671" w:type="dxa"/>
          </w:tcPr>
          <w:p w14:paraId="46F11028" w14:textId="77777777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2905AAEB" w14:textId="42C56932" w:rsidR="00C212EA" w:rsidRPr="009847B2" w:rsidRDefault="00C212EA" w:rsidP="00CB14DB">
            <w:pPr>
              <w:pStyle w:val="NoSpacing"/>
              <w:jc w:val="both"/>
            </w:pPr>
            <w:r w:rsidRPr="009847B2">
              <w:t xml:space="preserve">Attend meetings of </w:t>
            </w:r>
            <w:r w:rsidR="00CB14DB" w:rsidRPr="009847B2">
              <w:t>Housing Cabinet Sub-Committee, Scrutiny and or Tenant’s Voice as appropriate.</w:t>
            </w:r>
          </w:p>
        </w:tc>
      </w:tr>
      <w:tr w:rsidR="00C212EA" w:rsidRPr="00DE65BD" w14:paraId="54F14595" w14:textId="77777777" w:rsidTr="00E659E2">
        <w:tc>
          <w:tcPr>
            <w:tcW w:w="2671" w:type="dxa"/>
          </w:tcPr>
          <w:p w14:paraId="2C657BC6" w14:textId="77777777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4C4A2EC6" w14:textId="4707554C" w:rsidR="00C212EA" w:rsidRPr="009847B2" w:rsidRDefault="00C212EA" w:rsidP="00C212EA">
            <w:pPr>
              <w:pStyle w:val="NoSpacing"/>
              <w:jc w:val="both"/>
            </w:pPr>
            <w:r w:rsidRPr="009847B2">
              <w:t>As a member of the Senior Management Team, participate in out-of-hours emergency call-out arrangements as required</w:t>
            </w:r>
          </w:p>
        </w:tc>
      </w:tr>
      <w:tr w:rsidR="00C212EA" w:rsidRPr="00DE65BD" w14:paraId="6B2FAC9B" w14:textId="77777777" w:rsidTr="00E659E2">
        <w:tc>
          <w:tcPr>
            <w:tcW w:w="2671" w:type="dxa"/>
          </w:tcPr>
          <w:p w14:paraId="3FC092F2" w14:textId="77777777" w:rsidR="00C212EA" w:rsidRPr="00CD4A5F" w:rsidRDefault="00C212EA" w:rsidP="0040638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59D212FF" w14:textId="1981ED65" w:rsidR="00C212EA" w:rsidRPr="009847B2" w:rsidRDefault="00C212EA" w:rsidP="00C212EA">
            <w:pPr>
              <w:pStyle w:val="NoSpacing"/>
              <w:jc w:val="both"/>
            </w:pPr>
            <w:r w:rsidRPr="009847B2">
              <w:t xml:space="preserve">Carry out other reasonable ad hoc duties commensurate with the expectation of the post as directed by the </w:t>
            </w:r>
            <w:r w:rsidR="009847B2" w:rsidRPr="009847B2">
              <w:t>Director of Corporate Director</w:t>
            </w:r>
          </w:p>
        </w:tc>
      </w:tr>
    </w:tbl>
    <w:p w14:paraId="76AF89F9" w14:textId="77777777" w:rsidR="00CB14DB" w:rsidRDefault="00CB14DB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12D1970B" w14:textId="3EAFBB41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 w:rsidRPr="004F1483">
        <w:rPr>
          <w:rFonts w:eastAsia="Times New Roman"/>
          <w:b/>
          <w:snapToGrid w:val="0"/>
          <w:szCs w:val="20"/>
          <w:lang w:eastAsia="en-US"/>
        </w:rPr>
        <w:t xml:space="preserve">OTHER CONDITIONS: </w:t>
      </w:r>
    </w:p>
    <w:p w14:paraId="0D9C4748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F67572B" w14:textId="77777777" w:rsidR="00E659E2" w:rsidRDefault="00E659E2" w:rsidP="00E659E2">
      <w:pPr>
        <w:spacing w:after="0"/>
        <w:jc w:val="both"/>
      </w:pPr>
      <w:r w:rsidRPr="00B85397">
        <w:lastRenderedPageBreak/>
        <w:t xml:space="preserve">To maintain personal and professional development to meet the changing demands of the job and participate in appropriate training/development activities including the council’s </w:t>
      </w:r>
      <w:r>
        <w:t>‘My Annual Review’ scheme.</w:t>
      </w:r>
      <w:r w:rsidRPr="00B85397">
        <w:t xml:space="preserve"> </w:t>
      </w:r>
    </w:p>
    <w:p w14:paraId="48071F65" w14:textId="77777777" w:rsidR="003022BE" w:rsidRDefault="003022BE" w:rsidP="00E659E2">
      <w:pPr>
        <w:spacing w:after="0"/>
        <w:jc w:val="both"/>
        <w:rPr>
          <w:b/>
          <w:i/>
          <w:iCs/>
        </w:rPr>
      </w:pPr>
    </w:p>
    <w:p w14:paraId="7A87E76E" w14:textId="4AB2CA49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 w:rsidRPr="00B85397">
        <w:t>To engage and develop all staff in the team to ensure they have clear personal development plans</w:t>
      </w:r>
      <w:r>
        <w:t>.</w:t>
      </w:r>
    </w:p>
    <w:p w14:paraId="4AC66CDC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94AFE2D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 xml:space="preserve">Ensure that all duties and responsibilities are discharged in accordance with the council’s policies and procedures, Code of Conduct and relevant regulations and legislation. </w:t>
      </w:r>
    </w:p>
    <w:p w14:paraId="0D05DE6A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</w:p>
    <w:p w14:paraId="353248B9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>To comply with the council’s equal opportunities and diversity policies ensuring anti-discriminatory practice within the service area.</w:t>
      </w:r>
    </w:p>
    <w:p w14:paraId="0E44BE07" w14:textId="77777777" w:rsidR="003022BE" w:rsidRDefault="003022BE" w:rsidP="00E659E2">
      <w:pPr>
        <w:spacing w:after="0"/>
        <w:jc w:val="both"/>
        <w:rPr>
          <w:rFonts w:eastAsia="Times New Roman"/>
          <w:color w:val="000000"/>
        </w:rPr>
      </w:pPr>
    </w:p>
    <w:p w14:paraId="6C363B9C" w14:textId="77777777" w:rsidR="00176F21" w:rsidRDefault="00E659E2" w:rsidP="00E659E2">
      <w:pPr>
        <w:rPr>
          <w:rFonts w:eastAsia="Times New Roman"/>
          <w:snapToGrid w:val="0"/>
          <w:szCs w:val="20"/>
          <w:lang w:eastAsia="en-US"/>
        </w:rPr>
      </w:pPr>
      <w:r w:rsidRPr="005C50ED">
        <w:rPr>
          <w:rFonts w:eastAsia="Times New Roman"/>
          <w:snapToGrid w:val="0"/>
          <w:szCs w:val="20"/>
          <w:lang w:eastAsia="en-US"/>
        </w:rPr>
        <w:t>To undertake additional duties that may arise from time to time commensurate with the grade of the post.</w:t>
      </w:r>
    </w:p>
    <w:p w14:paraId="7B88C42B" w14:textId="77777777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2E5289E2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C211F6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0773B9B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E4BD83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5048113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8D2896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4A1E8A0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28FE86B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3612E9D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7BB6803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3E50BF19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2EE15D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5EE34AC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D25283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D191810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553EE71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8C25D32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15BFF2A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C0363E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FD6FEF9" w14:textId="77777777" w:rsidR="003022BE" w:rsidRDefault="003022BE" w:rsidP="00E659E2">
      <w:pPr>
        <w:rPr>
          <w:rFonts w:eastAsia="Times New Roman"/>
          <w:snapToGrid w:val="0"/>
          <w:szCs w:val="20"/>
          <w:lang w:eastAsia="en-US"/>
        </w:rPr>
      </w:pPr>
    </w:p>
    <w:p w14:paraId="1C93A20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26AC4A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496149E8" w14:textId="6D7AFD1E" w:rsidR="00620300" w:rsidRDefault="00620300" w:rsidP="00E659E2">
      <w:pPr>
        <w:rPr>
          <w:rFonts w:eastAsia="Times New Roman"/>
          <w:snapToGrid w:val="0"/>
          <w:szCs w:val="20"/>
          <w:lang w:eastAsia="en-US"/>
        </w:rPr>
      </w:pPr>
    </w:p>
    <w:p w14:paraId="6AD0E09B" w14:textId="77777777" w:rsidR="00620300" w:rsidRDefault="00620300" w:rsidP="00E659E2">
      <w:pPr>
        <w:rPr>
          <w:rFonts w:eastAsia="Times New Roman"/>
          <w:snapToGrid w:val="0"/>
          <w:szCs w:val="20"/>
          <w:lang w:eastAsia="en-US"/>
        </w:rPr>
      </w:pPr>
    </w:p>
    <w:p w14:paraId="3AADFA1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C206E8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7EE290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B8C18FA" w14:textId="2F500D97" w:rsidR="002D30D6" w:rsidRDefault="001F481A" w:rsidP="002D30D6">
      <w:pPr>
        <w:pStyle w:val="Title"/>
        <w:jc w:val="center"/>
      </w:pPr>
      <w:r>
        <w:t>P</w:t>
      </w:r>
      <w:r w:rsidR="009E7322">
        <w:t>erson Specification</w:t>
      </w:r>
    </w:p>
    <w:tbl>
      <w:tblPr>
        <w:tblStyle w:val="TableGrid"/>
        <w:tblW w:w="9124" w:type="dxa"/>
        <w:tblLook w:val="01E0" w:firstRow="1" w:lastRow="1" w:firstColumn="1" w:lastColumn="1" w:noHBand="0" w:noVBand="0"/>
      </w:tblPr>
      <w:tblGrid>
        <w:gridCol w:w="1817"/>
        <w:gridCol w:w="3855"/>
        <w:gridCol w:w="1821"/>
        <w:gridCol w:w="1631"/>
      </w:tblGrid>
      <w:tr w:rsidR="00E659E2" w:rsidRPr="00B85397" w14:paraId="55A1A960" w14:textId="77777777" w:rsidTr="00ED4B70">
        <w:trPr>
          <w:trHeight w:val="962"/>
        </w:trPr>
        <w:tc>
          <w:tcPr>
            <w:tcW w:w="1817" w:type="dxa"/>
          </w:tcPr>
          <w:p w14:paraId="3A5077EC" w14:textId="56F5B325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Person Specification for the Post of</w:t>
            </w:r>
          </w:p>
        </w:tc>
        <w:tc>
          <w:tcPr>
            <w:tcW w:w="3855" w:type="dxa"/>
          </w:tcPr>
          <w:p w14:paraId="73807D75" w14:textId="45833E31" w:rsidR="00E659E2" w:rsidRPr="00B85397" w:rsidRDefault="00E659E2"/>
        </w:tc>
        <w:tc>
          <w:tcPr>
            <w:tcW w:w="1821" w:type="dxa"/>
          </w:tcPr>
          <w:p w14:paraId="2359E74B" w14:textId="77777777" w:rsidR="00E659E2" w:rsidRPr="00B85397" w:rsidRDefault="00E659E2">
            <w:pPr>
              <w:rPr>
                <w:b/>
              </w:rPr>
            </w:pPr>
          </w:p>
          <w:p w14:paraId="4B0AF067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Essential (E)</w:t>
            </w:r>
          </w:p>
          <w:p w14:paraId="7DB5762E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or</w:t>
            </w:r>
          </w:p>
          <w:p w14:paraId="3583CFF4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Desirable (D) (if applicable)</w:t>
            </w:r>
          </w:p>
          <w:p w14:paraId="1CCD8641" w14:textId="77777777" w:rsidR="00E659E2" w:rsidRPr="00B85397" w:rsidRDefault="00E659E2">
            <w:pPr>
              <w:rPr>
                <w:b/>
              </w:rPr>
            </w:pPr>
          </w:p>
        </w:tc>
        <w:tc>
          <w:tcPr>
            <w:tcW w:w="1631" w:type="dxa"/>
          </w:tcPr>
          <w:p w14:paraId="13A43173" w14:textId="77777777" w:rsidR="00E659E2" w:rsidRDefault="00E659E2">
            <w:pPr>
              <w:rPr>
                <w:b/>
              </w:rPr>
            </w:pPr>
          </w:p>
          <w:p w14:paraId="1D09C758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Method of Assessment</w:t>
            </w:r>
          </w:p>
          <w:p w14:paraId="1B314826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A= Application Form</w:t>
            </w:r>
          </w:p>
          <w:p w14:paraId="4CA990BA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T= Test</w:t>
            </w:r>
          </w:p>
          <w:p w14:paraId="20220EE2" w14:textId="77777777" w:rsidR="00E659E2" w:rsidRPr="00E11E72" w:rsidRDefault="00E659E2">
            <w:pPr>
              <w:rPr>
                <w:b/>
              </w:rPr>
            </w:pPr>
            <w:r>
              <w:rPr>
                <w:b/>
              </w:rPr>
              <w:t>I= Interview</w:t>
            </w:r>
          </w:p>
        </w:tc>
      </w:tr>
      <w:tr w:rsidR="004C5A44" w:rsidRPr="00B85397" w14:paraId="4A61CEB3" w14:textId="77777777" w:rsidTr="00ED4B70">
        <w:trPr>
          <w:trHeight w:val="867"/>
        </w:trPr>
        <w:tc>
          <w:tcPr>
            <w:tcW w:w="1817" w:type="dxa"/>
          </w:tcPr>
          <w:p w14:paraId="35EBA756" w14:textId="77777777" w:rsidR="004C5A44" w:rsidRPr="00B85397" w:rsidRDefault="004C5A44">
            <w:pPr>
              <w:rPr>
                <w:b/>
              </w:rPr>
            </w:pPr>
            <w:r w:rsidRPr="00B85397">
              <w:rPr>
                <w:b/>
              </w:rPr>
              <w:t>Knowledge</w:t>
            </w:r>
          </w:p>
          <w:p w14:paraId="2C7F5174" w14:textId="77777777" w:rsidR="004C5A44" w:rsidRPr="00B85397" w:rsidRDefault="004C5A44">
            <w:pPr>
              <w:rPr>
                <w:b/>
              </w:rPr>
            </w:pPr>
          </w:p>
          <w:p w14:paraId="2B64A65C" w14:textId="77777777" w:rsidR="004C5A44" w:rsidRPr="00B85397" w:rsidRDefault="004C5A44">
            <w:pPr>
              <w:rPr>
                <w:b/>
              </w:rPr>
            </w:pPr>
          </w:p>
        </w:tc>
        <w:tc>
          <w:tcPr>
            <w:tcW w:w="3855" w:type="dxa"/>
          </w:tcPr>
          <w:p w14:paraId="252BE1DA" w14:textId="77777777" w:rsidR="007F6F90" w:rsidRPr="00B61A06" w:rsidRDefault="007F6F90" w:rsidP="007F6F90">
            <w:pPr>
              <w:pStyle w:val="NoSpacing"/>
              <w:numPr>
                <w:ilvl w:val="0"/>
                <w:numId w:val="28"/>
              </w:numPr>
            </w:pPr>
            <w:r w:rsidRPr="0056621B">
              <w:t xml:space="preserve">A thorough understanding of current best practice across the whole range of </w:t>
            </w:r>
            <w:r>
              <w:t>customer experience</w:t>
            </w:r>
            <w:r w:rsidRPr="0056621B">
              <w:t xml:space="preserve"> disciplines.</w:t>
            </w:r>
          </w:p>
          <w:p w14:paraId="2FB82703" w14:textId="77777777" w:rsidR="007F6F90" w:rsidRPr="00E14C24" w:rsidRDefault="007F6F90" w:rsidP="007F6F90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19"/>
              <w:contextualSpacing w:val="0"/>
              <w:rPr>
                <w:rFonts w:eastAsia="Times New Roman"/>
              </w:rPr>
            </w:pPr>
            <w:r w:rsidRPr="00E14C24">
              <w:rPr>
                <w:rFonts w:eastAsia="Times New Roman"/>
              </w:rPr>
              <w:t>Understanding and insight into property/housing management related functions.</w:t>
            </w:r>
          </w:p>
          <w:p w14:paraId="46BD6CB1" w14:textId="77777777" w:rsidR="007F6F90" w:rsidRPr="00E14C24" w:rsidRDefault="007F6F90" w:rsidP="007F6F90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19"/>
              <w:contextualSpacing w:val="0"/>
              <w:rPr>
                <w:rFonts w:eastAsia="Times New Roman"/>
              </w:rPr>
            </w:pPr>
            <w:r w:rsidRPr="00E14C24">
              <w:rPr>
                <w:rFonts w:eastAsia="Times New Roman"/>
              </w:rPr>
              <w:t>Understanding of the communities living in Tower Hamlets and their diverse needs.</w:t>
            </w:r>
          </w:p>
          <w:p w14:paraId="6BFF8A88" w14:textId="77777777" w:rsidR="007F6F90" w:rsidRPr="0056621B" w:rsidRDefault="007F6F90" w:rsidP="007F6F90">
            <w:pPr>
              <w:pStyle w:val="NoSpacing"/>
              <w:numPr>
                <w:ilvl w:val="0"/>
                <w:numId w:val="28"/>
              </w:numPr>
            </w:pPr>
            <w:r w:rsidRPr="0056621B">
              <w:t>An in-depth understanding of and demonstrable commitment to equality and diversity practices.</w:t>
            </w:r>
          </w:p>
          <w:p w14:paraId="4F4EDB62" w14:textId="77777777" w:rsidR="004C5A44" w:rsidRPr="00B85397" w:rsidRDefault="004C5A44">
            <w:pPr>
              <w:ind w:left="360"/>
            </w:pPr>
          </w:p>
        </w:tc>
        <w:tc>
          <w:tcPr>
            <w:tcW w:w="1821" w:type="dxa"/>
            <w:vAlign w:val="center"/>
          </w:tcPr>
          <w:p w14:paraId="05E1EF91" w14:textId="67ADEF85" w:rsidR="004C5A44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4F9DC864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4F1636EE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7617C73B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6D44739A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4ED22D09" w14:textId="53271503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223F3EFD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5B9860D1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15CA0576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729A18AD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621C3A2D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30FEA703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793EBD01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69F3F870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33B8C625" w14:textId="77777777" w:rsidR="00A529CD" w:rsidRPr="00ED4B70" w:rsidRDefault="00A529CD" w:rsidP="00ED4B70">
            <w:pPr>
              <w:jc w:val="center"/>
              <w:rPr>
                <w:b/>
                <w:bCs/>
              </w:rPr>
            </w:pPr>
          </w:p>
          <w:p w14:paraId="1F430EC7" w14:textId="52964318" w:rsidR="00A529CD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</w:tc>
        <w:tc>
          <w:tcPr>
            <w:tcW w:w="1631" w:type="dxa"/>
            <w:vAlign w:val="center"/>
          </w:tcPr>
          <w:p w14:paraId="6A9AA967" w14:textId="5B945E3B" w:rsidR="004C5A44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I/T</w:t>
            </w:r>
          </w:p>
        </w:tc>
      </w:tr>
      <w:tr w:rsidR="004C5A44" w:rsidRPr="00B85397" w14:paraId="1B55AFA6" w14:textId="77777777" w:rsidTr="00ED4B70">
        <w:trPr>
          <w:trHeight w:val="752"/>
        </w:trPr>
        <w:tc>
          <w:tcPr>
            <w:tcW w:w="1817" w:type="dxa"/>
          </w:tcPr>
          <w:p w14:paraId="254393A7" w14:textId="77777777" w:rsidR="004C5A44" w:rsidRPr="00B85397" w:rsidRDefault="004C5A44">
            <w:pPr>
              <w:rPr>
                <w:b/>
              </w:rPr>
            </w:pPr>
            <w:r w:rsidRPr="00B85397">
              <w:rPr>
                <w:b/>
              </w:rPr>
              <w:t>Qualifications</w:t>
            </w:r>
          </w:p>
          <w:p w14:paraId="2C84335A" w14:textId="77777777" w:rsidR="004C5A44" w:rsidRPr="00B85397" w:rsidRDefault="004C5A44">
            <w:r w:rsidRPr="00B85397">
              <w:rPr>
                <w:b/>
              </w:rPr>
              <w:t>&amp; Experience</w:t>
            </w:r>
          </w:p>
        </w:tc>
        <w:tc>
          <w:tcPr>
            <w:tcW w:w="3855" w:type="dxa"/>
          </w:tcPr>
          <w:p w14:paraId="3BB47CE1" w14:textId="77777777" w:rsidR="00490E94" w:rsidRDefault="00490E94" w:rsidP="00ED4B70">
            <w:pPr>
              <w:pStyle w:val="NoSpacing"/>
              <w:numPr>
                <w:ilvl w:val="0"/>
                <w:numId w:val="27"/>
              </w:numPr>
            </w:pPr>
            <w:r w:rsidRPr="0056621B">
              <w:t xml:space="preserve">A relevant professional qualification/professional membership, such as Institute of Customer Services, </w:t>
            </w:r>
            <w:r>
              <w:t xml:space="preserve">Prince2 project management, Lean Systems Thinking </w:t>
            </w:r>
            <w:r w:rsidRPr="0056621B">
              <w:t>or relevant experience of leading transformation in a customer focussed environment.</w:t>
            </w:r>
          </w:p>
          <w:p w14:paraId="22E6C21D" w14:textId="77777777" w:rsidR="00ED4B70" w:rsidRDefault="00EF0E7A" w:rsidP="00ED4B70">
            <w:pPr>
              <w:pStyle w:val="NoSpacing"/>
              <w:numPr>
                <w:ilvl w:val="0"/>
                <w:numId w:val="27"/>
              </w:numPr>
            </w:pPr>
            <w:r w:rsidRPr="001310B7">
              <w:t xml:space="preserve">Experience of managing teams to achieve high </w:t>
            </w:r>
            <w:r w:rsidRPr="001310B7">
              <w:lastRenderedPageBreak/>
              <w:t>performance targets and excellent customer service</w:t>
            </w:r>
          </w:p>
          <w:p w14:paraId="7C8E5752" w14:textId="0B06E75E" w:rsidR="00EF0E7A" w:rsidRPr="00ED4B70" w:rsidRDefault="00EF0E7A" w:rsidP="00ED4B70">
            <w:pPr>
              <w:pStyle w:val="NoSpacing"/>
              <w:numPr>
                <w:ilvl w:val="0"/>
                <w:numId w:val="27"/>
              </w:numPr>
            </w:pPr>
            <w:r w:rsidRPr="00ED4B70">
              <w:t>Strong people skills, able to inspire, lead, and influence a range of stakeholders and proven ability to instigate and facilitate change</w:t>
            </w:r>
          </w:p>
          <w:p w14:paraId="2DFAC563" w14:textId="77777777" w:rsidR="004C5A44" w:rsidRDefault="00EF0E7A" w:rsidP="00ED4B70">
            <w:pPr>
              <w:pStyle w:val="NoSpacing"/>
              <w:numPr>
                <w:ilvl w:val="0"/>
                <w:numId w:val="27"/>
              </w:numPr>
            </w:pPr>
            <w:r w:rsidRPr="003D0C2F">
              <w:t>Experience of using data insight and customer segmentation to transform and reposition services, including digitalisation of service deliver</w:t>
            </w:r>
          </w:p>
          <w:p w14:paraId="66B2DAAF" w14:textId="2F68BA57" w:rsidR="002A0F98" w:rsidRPr="00B85397" w:rsidRDefault="002A0F98" w:rsidP="00ED4B70">
            <w:pPr>
              <w:pStyle w:val="NoSpacing"/>
              <w:numPr>
                <w:ilvl w:val="0"/>
                <w:numId w:val="27"/>
              </w:numPr>
            </w:pPr>
            <w:r>
              <w:t>A CIH Level 5 qualification or the willingness to achieve one within 3 years</w:t>
            </w:r>
          </w:p>
        </w:tc>
        <w:tc>
          <w:tcPr>
            <w:tcW w:w="1821" w:type="dxa"/>
            <w:vAlign w:val="center"/>
          </w:tcPr>
          <w:p w14:paraId="7ABE6E71" w14:textId="2E8546D3" w:rsidR="00EF0E7A" w:rsidRPr="00ED4B70" w:rsidRDefault="00A529CD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lastRenderedPageBreak/>
              <w:t>D</w:t>
            </w:r>
          </w:p>
          <w:p w14:paraId="6E02AD9A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3F4918EE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3F5D9CC8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1557A1E1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758EE8D5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0BDE8463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1EC6936D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35A75779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1FE8C8D7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493BF059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2901721F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2043BF4E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6C35C800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3BAD72E2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5EF42002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0E4A3E4A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42F1606F" w14:textId="77777777" w:rsidR="00EF0E7A" w:rsidRPr="00ED4B70" w:rsidRDefault="00EF0E7A" w:rsidP="00ED4B70">
            <w:pPr>
              <w:jc w:val="center"/>
              <w:rPr>
                <w:b/>
                <w:bCs/>
              </w:rPr>
            </w:pPr>
          </w:p>
          <w:p w14:paraId="17E0D4D6" w14:textId="77777777" w:rsidR="00EF0E7A" w:rsidRDefault="00EF0E7A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E</w:t>
            </w:r>
          </w:p>
          <w:p w14:paraId="088730AC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00FAF9EB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6FDD465D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5B5BCD36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767C675A" w14:textId="5AA58F8A" w:rsidR="002A0F98" w:rsidRPr="00ED4B70" w:rsidRDefault="002A0F98" w:rsidP="002A0F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631" w:type="dxa"/>
            <w:vAlign w:val="center"/>
          </w:tcPr>
          <w:p w14:paraId="4C21D96C" w14:textId="27CB4632" w:rsidR="004C5A44" w:rsidRPr="00ED4B70" w:rsidRDefault="00490E94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lastRenderedPageBreak/>
              <w:t>A</w:t>
            </w:r>
          </w:p>
          <w:p w14:paraId="6CE8A586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5EE9F6B0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73452876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66E1AEE0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190D527B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049CCA9C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I</w:t>
            </w:r>
          </w:p>
          <w:p w14:paraId="6A76298D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6C5E2FDA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6FB897E0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087F6F3F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4E4B1346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5442E7D2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I</w:t>
            </w:r>
          </w:p>
          <w:p w14:paraId="77554B08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2A78AA0A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547D261F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1DF5B75D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5F0381C0" w14:textId="77777777" w:rsidR="00381C99" w:rsidRPr="00ED4B70" w:rsidRDefault="00381C99" w:rsidP="00ED4B70">
            <w:pPr>
              <w:jc w:val="center"/>
              <w:rPr>
                <w:b/>
                <w:bCs/>
              </w:rPr>
            </w:pPr>
          </w:p>
          <w:p w14:paraId="3AAD9455" w14:textId="77777777" w:rsidR="00381C99" w:rsidRDefault="00381C99" w:rsidP="00ED4B70">
            <w:pPr>
              <w:jc w:val="center"/>
              <w:rPr>
                <w:b/>
                <w:bCs/>
              </w:rPr>
            </w:pPr>
            <w:r w:rsidRPr="00ED4B70">
              <w:rPr>
                <w:b/>
                <w:bCs/>
              </w:rPr>
              <w:t>I</w:t>
            </w:r>
          </w:p>
          <w:p w14:paraId="6281CAD1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6D89915B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28480930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70862D5A" w14:textId="77777777" w:rsidR="002A0F98" w:rsidRDefault="002A0F98" w:rsidP="00ED4B70">
            <w:pPr>
              <w:jc w:val="center"/>
              <w:rPr>
                <w:b/>
                <w:bCs/>
              </w:rPr>
            </w:pPr>
          </w:p>
          <w:p w14:paraId="1D95EA99" w14:textId="6686C45D" w:rsidR="002A0F98" w:rsidRPr="00ED4B70" w:rsidRDefault="002A0F98" w:rsidP="00ED4B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ED2C72" w:rsidRPr="00B85397" w14:paraId="35B0D62D" w14:textId="77777777" w:rsidTr="00ED4B70">
        <w:trPr>
          <w:trHeight w:val="501"/>
        </w:trPr>
        <w:tc>
          <w:tcPr>
            <w:tcW w:w="9124" w:type="dxa"/>
            <w:gridSpan w:val="4"/>
          </w:tcPr>
          <w:p w14:paraId="10C6CCF0" w14:textId="0A421716" w:rsidR="00ED2C72" w:rsidRPr="00B85397" w:rsidRDefault="00ED2C72" w:rsidP="00ED2C72">
            <w:pPr>
              <w:rPr>
                <w:b/>
                <w:u w:val="single"/>
              </w:rPr>
            </w:pPr>
            <w:r w:rsidRPr="00A71C64">
              <w:rPr>
                <w:b/>
                <w:sz w:val="22"/>
                <w:szCs w:val="22"/>
              </w:rPr>
              <w:lastRenderedPageBreak/>
              <w:t>Living the TOWER Values sets out the essential behaviours required of all staff.</w:t>
            </w:r>
          </w:p>
        </w:tc>
      </w:tr>
      <w:tr w:rsidR="004C5A44" w:rsidRPr="00B85397" w14:paraId="3F99EED2" w14:textId="77777777" w:rsidTr="00ED4B70">
        <w:trPr>
          <w:trHeight w:val="832"/>
        </w:trPr>
        <w:tc>
          <w:tcPr>
            <w:tcW w:w="1817" w:type="dxa"/>
          </w:tcPr>
          <w:p w14:paraId="5C153EA8" w14:textId="3E887A48" w:rsidR="004C5A44" w:rsidRPr="00C03273" w:rsidRDefault="004C5A44" w:rsidP="00C51313">
            <w:pPr>
              <w:rPr>
                <w:rFonts w:eastAsia="Calibri"/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>We</w:t>
            </w:r>
            <w:r w:rsidR="00C51313">
              <w:rPr>
                <w:sz w:val="22"/>
                <w:szCs w:val="22"/>
              </w:rPr>
              <w:t xml:space="preserve"> </w:t>
            </w:r>
            <w:r w:rsidRPr="00C03273">
              <w:rPr>
                <w:sz w:val="22"/>
                <w:szCs w:val="22"/>
              </w:rPr>
              <w:t xml:space="preserve">work </w:t>
            </w:r>
            <w:r w:rsidRPr="00A71C64">
              <w:rPr>
                <w:b/>
                <w:sz w:val="22"/>
                <w:szCs w:val="22"/>
              </w:rPr>
              <w:t>TOGETHER</w:t>
            </w:r>
            <w:r w:rsidRPr="00C03273">
              <w:rPr>
                <w:sz w:val="22"/>
                <w:szCs w:val="22"/>
              </w:rPr>
              <w:t xml:space="preserve"> across boundaries and with partners to achieve the best outcomes for Tower Hamlets</w:t>
            </w:r>
          </w:p>
          <w:p w14:paraId="3611A9B8" w14:textId="77777777" w:rsidR="004C5A44" w:rsidRPr="00B85397" w:rsidRDefault="004C5A44"/>
        </w:tc>
        <w:tc>
          <w:tcPr>
            <w:tcW w:w="3855" w:type="dxa"/>
          </w:tcPr>
          <w:p w14:paraId="701C4640" w14:textId="77777777" w:rsidR="006048C4" w:rsidRPr="00C51313" w:rsidRDefault="006048C4" w:rsidP="006048C4">
            <w:pPr>
              <w:rPr>
                <w:b/>
                <w:bCs/>
                <w:iCs/>
              </w:rPr>
            </w:pPr>
            <w:r w:rsidRPr="00C51313">
              <w:rPr>
                <w:b/>
                <w:bCs/>
                <w:iCs/>
              </w:rPr>
              <w:t xml:space="preserve">Building relationships </w:t>
            </w:r>
          </w:p>
          <w:p w14:paraId="07BFF1AD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Must be able to lead and </w:t>
            </w:r>
          </w:p>
          <w:p w14:paraId="69A72707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support positive working </w:t>
            </w:r>
          </w:p>
          <w:p w14:paraId="4C9125B0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relationships across the </w:t>
            </w:r>
          </w:p>
          <w:p w14:paraId="775FAB39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council and with partners to </w:t>
            </w:r>
          </w:p>
          <w:p w14:paraId="2C38A531" w14:textId="77777777" w:rsidR="006048C4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optimise outcomes. </w:t>
            </w:r>
          </w:p>
          <w:p w14:paraId="7E16B6C2" w14:textId="77777777" w:rsidR="00154EF0" w:rsidRPr="00C51313" w:rsidRDefault="00154EF0" w:rsidP="006048C4">
            <w:pPr>
              <w:rPr>
                <w:iCs/>
              </w:rPr>
            </w:pPr>
          </w:p>
          <w:p w14:paraId="3FE1971C" w14:textId="46401857" w:rsidR="006048C4" w:rsidRPr="00154EF0" w:rsidRDefault="006048C4" w:rsidP="006048C4">
            <w:pPr>
              <w:rPr>
                <w:b/>
                <w:bCs/>
                <w:iCs/>
              </w:rPr>
            </w:pPr>
            <w:r w:rsidRPr="00154EF0">
              <w:rPr>
                <w:b/>
                <w:bCs/>
                <w:iCs/>
              </w:rPr>
              <w:t xml:space="preserve">Collaborating </w:t>
            </w:r>
          </w:p>
          <w:p w14:paraId="1245EAB5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Keep abreast of changes in </w:t>
            </w:r>
          </w:p>
          <w:p w14:paraId="1F49D861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the external environment </w:t>
            </w:r>
          </w:p>
          <w:p w14:paraId="3ECBE69B" w14:textId="09DC132E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which impact on delivery and seek collaborative solutions </w:t>
            </w:r>
          </w:p>
          <w:p w14:paraId="2F5AA658" w14:textId="77777777" w:rsidR="006048C4" w:rsidRPr="00C51313" w:rsidRDefault="006048C4" w:rsidP="006048C4">
            <w:pPr>
              <w:rPr>
                <w:iCs/>
              </w:rPr>
            </w:pPr>
            <w:r w:rsidRPr="00C51313">
              <w:rPr>
                <w:iCs/>
              </w:rPr>
              <w:t xml:space="preserve">to achieve the best </w:t>
            </w:r>
          </w:p>
          <w:p w14:paraId="5EA8C6E4" w14:textId="43AC563C" w:rsidR="004C5A44" w:rsidRPr="00A71C64" w:rsidRDefault="006048C4" w:rsidP="006048C4">
            <w:pPr>
              <w:rPr>
                <w:i/>
              </w:rPr>
            </w:pPr>
            <w:r w:rsidRPr="00C51313">
              <w:rPr>
                <w:iCs/>
              </w:rPr>
              <w:t>outcomes</w:t>
            </w:r>
          </w:p>
        </w:tc>
        <w:tc>
          <w:tcPr>
            <w:tcW w:w="1821" w:type="dxa"/>
            <w:vAlign w:val="center"/>
          </w:tcPr>
          <w:p w14:paraId="0BE30ADF" w14:textId="4E3A66F4" w:rsidR="004C5A44" w:rsidRPr="00ED4B70" w:rsidRDefault="00ED4B70" w:rsidP="00ED4B70">
            <w:pPr>
              <w:rPr>
                <w:b/>
              </w:rPr>
            </w:pPr>
            <w:r w:rsidRPr="00ED4B70">
              <w:rPr>
                <w:b/>
              </w:rPr>
              <w:t>E</w:t>
            </w:r>
          </w:p>
        </w:tc>
        <w:tc>
          <w:tcPr>
            <w:tcW w:w="1631" w:type="dxa"/>
            <w:vAlign w:val="center"/>
          </w:tcPr>
          <w:p w14:paraId="2024D206" w14:textId="5846AFFC" w:rsidR="004C5A44" w:rsidRPr="00ED4B70" w:rsidRDefault="00ED4B70" w:rsidP="00490E94">
            <w:pPr>
              <w:jc w:val="center"/>
              <w:rPr>
                <w:b/>
              </w:rPr>
            </w:pPr>
            <w:r w:rsidRPr="00ED4B70">
              <w:rPr>
                <w:b/>
              </w:rPr>
              <w:t>A/I/T</w:t>
            </w:r>
          </w:p>
        </w:tc>
      </w:tr>
      <w:tr w:rsidR="00ED4B70" w:rsidRPr="00B85397" w14:paraId="342E9AAB" w14:textId="77777777" w:rsidTr="00ED4B70">
        <w:trPr>
          <w:trHeight w:val="898"/>
        </w:trPr>
        <w:tc>
          <w:tcPr>
            <w:tcW w:w="1817" w:type="dxa"/>
          </w:tcPr>
          <w:p w14:paraId="0F6BC270" w14:textId="77777777" w:rsidR="00ED4B70" w:rsidRPr="00C03273" w:rsidRDefault="00ED4B70" w:rsidP="00ED4B70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 xml:space="preserve">OPEN </w:t>
            </w:r>
            <w:r w:rsidRPr="00C03273">
              <w:rPr>
                <w:sz w:val="22"/>
                <w:szCs w:val="22"/>
              </w:rPr>
              <w:t>and transparent</w:t>
            </w:r>
          </w:p>
          <w:p w14:paraId="340EF57D" w14:textId="77777777" w:rsidR="00ED4B70" w:rsidRPr="00B85397" w:rsidRDefault="00ED4B70" w:rsidP="00ED4B70"/>
        </w:tc>
        <w:tc>
          <w:tcPr>
            <w:tcW w:w="3855" w:type="dxa"/>
          </w:tcPr>
          <w:p w14:paraId="4309F92C" w14:textId="77777777" w:rsidR="00ED4B70" w:rsidRPr="00D46B56" w:rsidRDefault="00ED4B70" w:rsidP="00ED4B70">
            <w:pPr>
              <w:rPr>
                <w:b/>
                <w:bCs/>
                <w:iCs/>
              </w:rPr>
            </w:pPr>
            <w:r w:rsidRPr="00D46B56">
              <w:rPr>
                <w:b/>
                <w:bCs/>
                <w:iCs/>
              </w:rPr>
              <w:t xml:space="preserve">Managing change </w:t>
            </w:r>
          </w:p>
          <w:p w14:paraId="19810BC7" w14:textId="77777777" w:rsidR="00ED4B70" w:rsidRPr="00D46B56" w:rsidRDefault="00ED4B70" w:rsidP="00ED4B70">
            <w:pPr>
              <w:rPr>
                <w:iCs/>
              </w:rPr>
            </w:pPr>
            <w:r w:rsidRPr="00D46B56">
              <w:rPr>
                <w:iCs/>
              </w:rPr>
              <w:t xml:space="preserve">Strongly facilitate with various stakeholders to deliver the pace of change required for the further success of Tower Hamlets </w:t>
            </w:r>
          </w:p>
          <w:p w14:paraId="4ABCC060" w14:textId="77777777" w:rsidR="00ED4B70" w:rsidRPr="00D46B56" w:rsidRDefault="00ED4B70" w:rsidP="00ED4B70">
            <w:pPr>
              <w:rPr>
                <w:iCs/>
              </w:rPr>
            </w:pPr>
          </w:p>
          <w:p w14:paraId="46B40C7B" w14:textId="77777777" w:rsidR="00ED4B70" w:rsidRPr="00D46B56" w:rsidRDefault="00ED4B70" w:rsidP="00ED4B70">
            <w:pPr>
              <w:rPr>
                <w:b/>
                <w:bCs/>
                <w:iCs/>
              </w:rPr>
            </w:pPr>
            <w:r w:rsidRPr="00D46B56">
              <w:rPr>
                <w:b/>
                <w:bCs/>
                <w:iCs/>
              </w:rPr>
              <w:t xml:space="preserve">Being approachable </w:t>
            </w:r>
          </w:p>
          <w:p w14:paraId="3CEC9C18" w14:textId="462CFB5E" w:rsidR="00ED4B70" w:rsidRPr="00B85397" w:rsidRDefault="00ED4B70" w:rsidP="00ED4B70">
            <w:r w:rsidRPr="00D46B56">
              <w:rPr>
                <w:iCs/>
              </w:rPr>
              <w:t>Must be approachable and seek regular internal and external feedback from people to improve how they do things and shape strategy and organisational improvement</w:t>
            </w:r>
          </w:p>
        </w:tc>
        <w:tc>
          <w:tcPr>
            <w:tcW w:w="1821" w:type="dxa"/>
            <w:vAlign w:val="center"/>
          </w:tcPr>
          <w:p w14:paraId="5C2D1CD5" w14:textId="0B82C3D0" w:rsidR="00ED4B70" w:rsidRPr="00B85397" w:rsidRDefault="00ED4B70" w:rsidP="00ED4B70">
            <w:pPr>
              <w:rPr>
                <w:b/>
                <w:u w:val="single"/>
              </w:rPr>
            </w:pPr>
            <w:r w:rsidRPr="00ED4B70">
              <w:rPr>
                <w:b/>
              </w:rPr>
              <w:t>E</w:t>
            </w:r>
          </w:p>
        </w:tc>
        <w:tc>
          <w:tcPr>
            <w:tcW w:w="1631" w:type="dxa"/>
            <w:vAlign w:val="center"/>
          </w:tcPr>
          <w:p w14:paraId="49B80898" w14:textId="329EC04E" w:rsidR="00ED4B70" w:rsidRPr="00B85397" w:rsidRDefault="00ED4B70" w:rsidP="00ED4B70">
            <w:pPr>
              <w:jc w:val="center"/>
              <w:rPr>
                <w:b/>
                <w:u w:val="single"/>
              </w:rPr>
            </w:pPr>
            <w:r w:rsidRPr="00ED4B70">
              <w:rPr>
                <w:b/>
              </w:rPr>
              <w:t>A/I/T</w:t>
            </w:r>
          </w:p>
        </w:tc>
      </w:tr>
      <w:tr w:rsidR="00ED4B70" w:rsidRPr="00B85397" w14:paraId="26D868E6" w14:textId="77777777" w:rsidTr="00ED4B70">
        <w:trPr>
          <w:trHeight w:val="783"/>
        </w:trPr>
        <w:tc>
          <w:tcPr>
            <w:tcW w:w="1817" w:type="dxa"/>
          </w:tcPr>
          <w:p w14:paraId="7AF057BA" w14:textId="77777777" w:rsidR="00ED4B70" w:rsidRDefault="00ED4B70" w:rsidP="00ED4B70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>WILLING</w:t>
            </w:r>
            <w:r w:rsidRPr="00C03273">
              <w:rPr>
                <w:sz w:val="22"/>
                <w:szCs w:val="22"/>
              </w:rPr>
              <w:t xml:space="preserve"> to challenge, innovate and be accountable</w:t>
            </w:r>
          </w:p>
          <w:p w14:paraId="716270F4" w14:textId="77777777" w:rsidR="00ED4B70" w:rsidRPr="00B85397" w:rsidRDefault="00ED4B70" w:rsidP="00ED4B70"/>
        </w:tc>
        <w:tc>
          <w:tcPr>
            <w:tcW w:w="3855" w:type="dxa"/>
          </w:tcPr>
          <w:p w14:paraId="1BED6D86" w14:textId="77777777" w:rsidR="00ED4B70" w:rsidRDefault="00ED4B70" w:rsidP="00ED4B70">
            <w:r w:rsidRPr="00154EF0">
              <w:rPr>
                <w:b/>
                <w:bCs/>
              </w:rPr>
              <w:t>Being accountable</w:t>
            </w:r>
            <w:r>
              <w:t xml:space="preserve"> </w:t>
            </w:r>
          </w:p>
          <w:p w14:paraId="5FAEA334" w14:textId="77777777" w:rsidR="00ED4B70" w:rsidRDefault="00ED4B70" w:rsidP="00ED4B70">
            <w:r>
              <w:t xml:space="preserve">Take accountability for leading the organisation in being ambitious and delivering high standards </w:t>
            </w:r>
          </w:p>
          <w:p w14:paraId="2CF12C8E" w14:textId="77777777" w:rsidR="00ED4B70" w:rsidRDefault="00ED4B70" w:rsidP="00ED4B70"/>
          <w:p w14:paraId="5D21D21E" w14:textId="49B7D848" w:rsidR="00ED4B70" w:rsidRPr="00A83B69" w:rsidRDefault="00ED4B70" w:rsidP="00ED4B70">
            <w:pPr>
              <w:rPr>
                <w:b/>
                <w:bCs/>
              </w:rPr>
            </w:pPr>
            <w:r w:rsidRPr="00A83B69">
              <w:rPr>
                <w:b/>
                <w:bCs/>
              </w:rPr>
              <w:lastRenderedPageBreak/>
              <w:t xml:space="preserve">Improvement and </w:t>
            </w:r>
          </w:p>
          <w:p w14:paraId="051DB6C4" w14:textId="77777777" w:rsidR="00ED4B70" w:rsidRPr="00A83B69" w:rsidRDefault="00ED4B70" w:rsidP="00ED4B70">
            <w:pPr>
              <w:rPr>
                <w:b/>
                <w:bCs/>
              </w:rPr>
            </w:pPr>
            <w:r w:rsidRPr="00A83B69">
              <w:rPr>
                <w:b/>
                <w:bCs/>
              </w:rPr>
              <w:t xml:space="preserve">Innovation </w:t>
            </w:r>
          </w:p>
          <w:p w14:paraId="6894408B" w14:textId="5FF93ADE" w:rsidR="00ED4B70" w:rsidRPr="00B85397" w:rsidRDefault="00ED4B70" w:rsidP="00ED4B70">
            <w:r>
              <w:t>Encourage innovation and commit resources for entrepreneurial ideas to achieve better outcomes</w:t>
            </w:r>
          </w:p>
        </w:tc>
        <w:tc>
          <w:tcPr>
            <w:tcW w:w="1821" w:type="dxa"/>
            <w:vAlign w:val="center"/>
          </w:tcPr>
          <w:p w14:paraId="1A7CF0BC" w14:textId="63E76DFE" w:rsidR="00ED4B70" w:rsidRPr="00B85397" w:rsidRDefault="00ED4B70" w:rsidP="00ED4B70">
            <w:pPr>
              <w:rPr>
                <w:b/>
                <w:u w:val="single"/>
              </w:rPr>
            </w:pPr>
            <w:r w:rsidRPr="00ED4B70">
              <w:rPr>
                <w:b/>
              </w:rPr>
              <w:lastRenderedPageBreak/>
              <w:t>E</w:t>
            </w:r>
          </w:p>
        </w:tc>
        <w:tc>
          <w:tcPr>
            <w:tcW w:w="1631" w:type="dxa"/>
            <w:vAlign w:val="center"/>
          </w:tcPr>
          <w:p w14:paraId="462C26C7" w14:textId="407391B9" w:rsidR="00ED4B70" w:rsidRPr="00B85397" w:rsidRDefault="00ED4B70" w:rsidP="00ED4B70">
            <w:pPr>
              <w:jc w:val="center"/>
              <w:rPr>
                <w:b/>
                <w:u w:val="single"/>
              </w:rPr>
            </w:pPr>
            <w:r w:rsidRPr="00ED4B70">
              <w:rPr>
                <w:b/>
              </w:rPr>
              <w:t>A/I/T</w:t>
            </w:r>
          </w:p>
        </w:tc>
      </w:tr>
      <w:tr w:rsidR="00ED4B70" w:rsidRPr="00B85397" w14:paraId="5138090A" w14:textId="77777777" w:rsidTr="00ED4B70">
        <w:trPr>
          <w:trHeight w:val="1003"/>
        </w:trPr>
        <w:tc>
          <w:tcPr>
            <w:tcW w:w="1817" w:type="dxa"/>
          </w:tcPr>
          <w:p w14:paraId="573D19C4" w14:textId="77777777" w:rsidR="00ED4B70" w:rsidRDefault="00ED4B70" w:rsidP="00ED4B70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empower each other to be </w:t>
            </w:r>
            <w:r w:rsidRPr="00A71C64">
              <w:rPr>
                <w:b/>
                <w:sz w:val="22"/>
                <w:szCs w:val="22"/>
              </w:rPr>
              <w:t>EXCELLENT</w:t>
            </w:r>
            <w:r w:rsidRPr="00C03273">
              <w:rPr>
                <w:sz w:val="22"/>
                <w:szCs w:val="22"/>
              </w:rPr>
              <w:t xml:space="preserve"> and go the extra mile</w:t>
            </w:r>
          </w:p>
          <w:p w14:paraId="5E1268B7" w14:textId="77777777" w:rsidR="00ED4B70" w:rsidRPr="00B85397" w:rsidRDefault="00ED4B70" w:rsidP="00ED4B70"/>
        </w:tc>
        <w:tc>
          <w:tcPr>
            <w:tcW w:w="3855" w:type="dxa"/>
          </w:tcPr>
          <w:p w14:paraId="3F98F50D" w14:textId="77777777" w:rsidR="00ED4B70" w:rsidRPr="0076729A" w:rsidRDefault="00ED4B70" w:rsidP="00ED4B70">
            <w:pPr>
              <w:tabs>
                <w:tab w:val="num" w:pos="1080"/>
              </w:tabs>
              <w:rPr>
                <w:b/>
                <w:bCs/>
                <w:iCs/>
              </w:rPr>
            </w:pPr>
            <w:r w:rsidRPr="0076729A">
              <w:rPr>
                <w:b/>
                <w:bCs/>
                <w:iCs/>
              </w:rPr>
              <w:t>Having purpose &amp; personal motivation</w:t>
            </w:r>
          </w:p>
          <w:p w14:paraId="7070A67A" w14:textId="77777777" w:rsidR="00ED4B70" w:rsidRPr="0076729A" w:rsidRDefault="00ED4B70" w:rsidP="00ED4B70">
            <w:pPr>
              <w:tabs>
                <w:tab w:val="num" w:pos="1080"/>
              </w:tabs>
              <w:rPr>
                <w:iCs/>
              </w:rPr>
            </w:pPr>
            <w:r w:rsidRPr="0076729A">
              <w:rPr>
                <w:iCs/>
              </w:rPr>
              <w:t xml:space="preserve">Drive others to get excited about Tower Hamlets purpose, strategy, values and goals and how they can make a difference </w:t>
            </w:r>
          </w:p>
          <w:p w14:paraId="187C627A" w14:textId="77777777" w:rsidR="00ED4B70" w:rsidRPr="0076729A" w:rsidRDefault="00ED4B70" w:rsidP="00ED4B70">
            <w:pPr>
              <w:tabs>
                <w:tab w:val="num" w:pos="1080"/>
              </w:tabs>
              <w:rPr>
                <w:b/>
                <w:bCs/>
                <w:iCs/>
              </w:rPr>
            </w:pPr>
            <w:r w:rsidRPr="0076729A">
              <w:rPr>
                <w:b/>
                <w:bCs/>
                <w:iCs/>
              </w:rPr>
              <w:t xml:space="preserve">Being empowered </w:t>
            </w:r>
          </w:p>
          <w:p w14:paraId="03481FA2" w14:textId="2F0762DF" w:rsidR="00ED4B70" w:rsidRPr="00B85397" w:rsidRDefault="00ED4B70" w:rsidP="00ED4B70">
            <w:pPr>
              <w:tabs>
                <w:tab w:val="num" w:pos="1080"/>
              </w:tabs>
            </w:pPr>
            <w:r w:rsidRPr="0076729A">
              <w:rPr>
                <w:iCs/>
              </w:rPr>
              <w:t>Be able to delegate decision making where appropriate, whilst supporting and managing organisational risk</w:t>
            </w:r>
          </w:p>
        </w:tc>
        <w:tc>
          <w:tcPr>
            <w:tcW w:w="1821" w:type="dxa"/>
            <w:vAlign w:val="center"/>
          </w:tcPr>
          <w:p w14:paraId="00F23397" w14:textId="78555EFF" w:rsidR="00ED4B70" w:rsidRPr="00B85397" w:rsidRDefault="00ED4B70" w:rsidP="00ED4B70">
            <w:pPr>
              <w:rPr>
                <w:b/>
                <w:u w:val="single"/>
              </w:rPr>
            </w:pPr>
            <w:r w:rsidRPr="00ED4B70">
              <w:rPr>
                <w:b/>
              </w:rPr>
              <w:t>E</w:t>
            </w:r>
          </w:p>
        </w:tc>
        <w:tc>
          <w:tcPr>
            <w:tcW w:w="1631" w:type="dxa"/>
            <w:vAlign w:val="center"/>
          </w:tcPr>
          <w:p w14:paraId="66B1E200" w14:textId="7E2A5F9C" w:rsidR="00ED4B70" w:rsidRPr="00B85397" w:rsidRDefault="00ED4B70" w:rsidP="00ED4B70">
            <w:pPr>
              <w:jc w:val="center"/>
              <w:rPr>
                <w:b/>
                <w:u w:val="single"/>
              </w:rPr>
            </w:pPr>
            <w:r w:rsidRPr="00ED4B70">
              <w:rPr>
                <w:b/>
              </w:rPr>
              <w:t>A/I/T</w:t>
            </w:r>
          </w:p>
        </w:tc>
      </w:tr>
      <w:tr w:rsidR="00ED4B70" w:rsidRPr="00B85397" w14:paraId="3BF5CEFE" w14:textId="77777777" w:rsidTr="00ED4B70">
        <w:trPr>
          <w:trHeight w:val="1003"/>
        </w:trPr>
        <w:tc>
          <w:tcPr>
            <w:tcW w:w="1817" w:type="dxa"/>
          </w:tcPr>
          <w:p w14:paraId="6DBF92B5" w14:textId="7465071D" w:rsidR="00ED4B70" w:rsidRPr="00C03273" w:rsidRDefault="00ED4B70" w:rsidP="00ED4B70">
            <w:pPr>
              <w:tabs>
                <w:tab w:val="left" w:pos="743"/>
              </w:tabs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</w:t>
            </w:r>
            <w:r w:rsidRPr="00A71C64">
              <w:rPr>
                <w:b/>
                <w:sz w:val="22"/>
                <w:szCs w:val="22"/>
              </w:rPr>
              <w:t>RESPECT</w:t>
            </w:r>
            <w:r w:rsidRPr="00C03273">
              <w:rPr>
                <w:sz w:val="22"/>
                <w:szCs w:val="22"/>
              </w:rPr>
              <w:t xml:space="preserve"> all communities; they are the heart of everything we do</w:t>
            </w:r>
          </w:p>
          <w:p w14:paraId="696C0DEE" w14:textId="77777777" w:rsidR="00ED4B70" w:rsidRPr="00B85397" w:rsidRDefault="00ED4B70" w:rsidP="00ED4B70"/>
        </w:tc>
        <w:tc>
          <w:tcPr>
            <w:tcW w:w="3855" w:type="dxa"/>
          </w:tcPr>
          <w:p w14:paraId="32C85D85" w14:textId="77777777" w:rsidR="00ED4B70" w:rsidRPr="00097745" w:rsidRDefault="00ED4B70" w:rsidP="00ED4B70">
            <w:pPr>
              <w:tabs>
                <w:tab w:val="num" w:pos="1080"/>
              </w:tabs>
              <w:rPr>
                <w:iCs/>
              </w:rPr>
            </w:pPr>
            <w:r w:rsidRPr="00097745">
              <w:rPr>
                <w:b/>
                <w:bCs/>
                <w:iCs/>
              </w:rPr>
              <w:t>Learning from customers</w:t>
            </w:r>
            <w:r w:rsidRPr="00097745">
              <w:rPr>
                <w:iCs/>
              </w:rPr>
              <w:t xml:space="preserve"> Use customer data to shape strategic direction of the organisation to optimise outcomes </w:t>
            </w:r>
          </w:p>
          <w:p w14:paraId="5BE776A7" w14:textId="77777777" w:rsidR="00ED4B70" w:rsidRPr="00097745" w:rsidRDefault="00ED4B70" w:rsidP="00ED4B70">
            <w:pPr>
              <w:tabs>
                <w:tab w:val="num" w:pos="1080"/>
              </w:tabs>
              <w:rPr>
                <w:iCs/>
              </w:rPr>
            </w:pPr>
          </w:p>
          <w:p w14:paraId="02F039D8" w14:textId="77777777" w:rsidR="00ED4B70" w:rsidRPr="00097745" w:rsidRDefault="00ED4B70" w:rsidP="00ED4B70">
            <w:pPr>
              <w:tabs>
                <w:tab w:val="num" w:pos="1080"/>
              </w:tabs>
              <w:rPr>
                <w:b/>
                <w:bCs/>
                <w:iCs/>
              </w:rPr>
            </w:pPr>
            <w:r w:rsidRPr="00097745">
              <w:rPr>
                <w:b/>
                <w:bCs/>
                <w:iCs/>
              </w:rPr>
              <w:t xml:space="preserve">Respecting diversity and being inclusive </w:t>
            </w:r>
          </w:p>
          <w:p w14:paraId="715F5E1E" w14:textId="4BB8931A" w:rsidR="00ED4B70" w:rsidRPr="00B85397" w:rsidRDefault="00ED4B70" w:rsidP="00ED4B70">
            <w:pPr>
              <w:tabs>
                <w:tab w:val="num" w:pos="1080"/>
              </w:tabs>
            </w:pPr>
            <w:r w:rsidRPr="00097745">
              <w:rPr>
                <w:iCs/>
              </w:rPr>
              <w:t>Seek ways to harness the opportunities presented by the diverse workforce and community</w:t>
            </w:r>
          </w:p>
        </w:tc>
        <w:tc>
          <w:tcPr>
            <w:tcW w:w="1821" w:type="dxa"/>
            <w:vAlign w:val="center"/>
          </w:tcPr>
          <w:p w14:paraId="72AA8BFF" w14:textId="5C60C803" w:rsidR="00ED4B70" w:rsidRPr="00B85397" w:rsidRDefault="00ED4B70" w:rsidP="00ED4B70">
            <w:pPr>
              <w:rPr>
                <w:b/>
                <w:u w:val="single"/>
              </w:rPr>
            </w:pPr>
            <w:r w:rsidRPr="00ED4B70">
              <w:rPr>
                <w:b/>
              </w:rPr>
              <w:t>E</w:t>
            </w:r>
          </w:p>
        </w:tc>
        <w:tc>
          <w:tcPr>
            <w:tcW w:w="1631" w:type="dxa"/>
            <w:vAlign w:val="center"/>
          </w:tcPr>
          <w:p w14:paraId="13C9B372" w14:textId="07E6014C" w:rsidR="00ED4B70" w:rsidRPr="00B85397" w:rsidRDefault="00ED4B70" w:rsidP="00ED4B70">
            <w:pPr>
              <w:jc w:val="center"/>
              <w:rPr>
                <w:b/>
                <w:u w:val="single"/>
              </w:rPr>
            </w:pPr>
            <w:r w:rsidRPr="00ED4B70">
              <w:rPr>
                <w:b/>
              </w:rPr>
              <w:t>A/I/T</w:t>
            </w:r>
          </w:p>
        </w:tc>
      </w:tr>
      <w:tr w:rsidR="00ED4B70" w:rsidRPr="00B85397" w14:paraId="0C7BA159" w14:textId="77777777" w:rsidTr="00ED4B70">
        <w:trPr>
          <w:trHeight w:val="1003"/>
        </w:trPr>
        <w:tc>
          <w:tcPr>
            <w:tcW w:w="1817" w:type="dxa"/>
          </w:tcPr>
          <w:p w14:paraId="6012B10D" w14:textId="77777777" w:rsidR="00ED4B70" w:rsidRPr="003516AD" w:rsidRDefault="00ED4B70" w:rsidP="00ED4B70">
            <w:pPr>
              <w:rPr>
                <w:b/>
              </w:rPr>
            </w:pPr>
            <w:r>
              <w:rPr>
                <w:b/>
              </w:rPr>
              <w:t>Additional Requirements</w:t>
            </w:r>
          </w:p>
        </w:tc>
        <w:tc>
          <w:tcPr>
            <w:tcW w:w="3855" w:type="dxa"/>
          </w:tcPr>
          <w:p w14:paraId="2CCCC96D" w14:textId="3E929171" w:rsidR="00ED4B70" w:rsidRPr="00CA1916" w:rsidRDefault="00ED4B70" w:rsidP="00ED4B70">
            <w:pPr>
              <w:rPr>
                <w:b/>
              </w:rPr>
            </w:pPr>
            <w:r>
              <w:t>To meet exceptional business needs a willingness to work outside of contractual hours in the evenings and weekends with notice, unless there is good reason where this is not possible.</w:t>
            </w:r>
          </w:p>
          <w:p w14:paraId="31D934ED" w14:textId="77777777" w:rsidR="00ED4B70" w:rsidRDefault="00ED4B70" w:rsidP="00ED4B70">
            <w:pPr>
              <w:rPr>
                <w:u w:val="single"/>
              </w:rPr>
            </w:pPr>
          </w:p>
          <w:p w14:paraId="397BE374" w14:textId="77777777" w:rsidR="00ED4B70" w:rsidRPr="00A83B69" w:rsidRDefault="00ED4B70" w:rsidP="00ED4B70">
            <w:r w:rsidRPr="00A83B69">
              <w:t xml:space="preserve">To comply with the </w:t>
            </w:r>
          </w:p>
          <w:p w14:paraId="60D1A664" w14:textId="77777777" w:rsidR="00ED4B70" w:rsidRPr="00A83B69" w:rsidRDefault="00ED4B70" w:rsidP="00ED4B70">
            <w:r w:rsidRPr="00A83B69">
              <w:t xml:space="preserve">requirements relating to </w:t>
            </w:r>
          </w:p>
          <w:p w14:paraId="65E92E95" w14:textId="77777777" w:rsidR="00ED4B70" w:rsidRPr="00A83B69" w:rsidRDefault="00ED4B70" w:rsidP="00ED4B70">
            <w:r w:rsidRPr="00A83B69">
              <w:t xml:space="preserve">political restrictions for this </w:t>
            </w:r>
          </w:p>
          <w:p w14:paraId="47582873" w14:textId="3DACE551" w:rsidR="00ED4B70" w:rsidRPr="003516AD" w:rsidRDefault="00ED4B70" w:rsidP="00ED4B70">
            <w:pPr>
              <w:rPr>
                <w:u w:val="single"/>
              </w:rPr>
            </w:pPr>
            <w:r w:rsidRPr="00A83B69">
              <w:t>role.</w:t>
            </w:r>
          </w:p>
        </w:tc>
        <w:tc>
          <w:tcPr>
            <w:tcW w:w="1821" w:type="dxa"/>
            <w:vAlign w:val="center"/>
          </w:tcPr>
          <w:p w14:paraId="1C14930E" w14:textId="49F1A2DA" w:rsidR="00ED4B70" w:rsidRPr="00CA1916" w:rsidRDefault="00ED4B70" w:rsidP="00ED4B70">
            <w:pPr>
              <w:rPr>
                <w:bCs/>
              </w:rPr>
            </w:pPr>
            <w:r w:rsidRPr="00CA1916">
              <w:rPr>
                <w:bCs/>
              </w:rPr>
              <w:t>E</w:t>
            </w:r>
          </w:p>
        </w:tc>
        <w:tc>
          <w:tcPr>
            <w:tcW w:w="1631" w:type="dxa"/>
            <w:vAlign w:val="center"/>
          </w:tcPr>
          <w:p w14:paraId="5C5A3A4E" w14:textId="56015F09" w:rsidR="00ED4B70" w:rsidRPr="00CA1916" w:rsidRDefault="00ED4B70" w:rsidP="00ED4B70">
            <w:pPr>
              <w:jc w:val="center"/>
              <w:rPr>
                <w:bCs/>
              </w:rPr>
            </w:pPr>
            <w:r w:rsidRPr="00CA1916">
              <w:rPr>
                <w:bCs/>
              </w:rPr>
              <w:t>A</w:t>
            </w:r>
          </w:p>
        </w:tc>
      </w:tr>
    </w:tbl>
    <w:p w14:paraId="1B683A3A" w14:textId="0C86B064" w:rsidR="00DF3C2C" w:rsidRDefault="00DF3C2C" w:rsidP="00DF3C2C">
      <w:pPr>
        <w:spacing w:line="259" w:lineRule="auto"/>
      </w:pPr>
    </w:p>
    <w:p w14:paraId="2979F243" w14:textId="77777777" w:rsidR="0051759C" w:rsidRDefault="0051759C" w:rsidP="00DF3C2C">
      <w:pPr>
        <w:spacing w:line="259" w:lineRule="auto"/>
      </w:pPr>
    </w:p>
    <w:p w14:paraId="7ADCD7F6" w14:textId="77777777" w:rsidR="0051759C" w:rsidRDefault="0051759C" w:rsidP="00DF3C2C">
      <w:pPr>
        <w:spacing w:line="259" w:lineRule="auto"/>
      </w:pPr>
    </w:p>
    <w:p w14:paraId="0A6A0C19" w14:textId="77777777" w:rsidR="007B67DA" w:rsidRDefault="007B67DA" w:rsidP="00DF3C2C">
      <w:pPr>
        <w:spacing w:line="259" w:lineRule="auto"/>
      </w:pPr>
    </w:p>
    <w:p w14:paraId="4F323E15" w14:textId="77777777" w:rsidR="007B67DA" w:rsidRDefault="007B67DA" w:rsidP="00DF3C2C">
      <w:pPr>
        <w:spacing w:line="259" w:lineRule="auto"/>
      </w:pPr>
    </w:p>
    <w:p w14:paraId="5A85014C" w14:textId="77777777" w:rsidR="007B67DA" w:rsidRDefault="007B67DA" w:rsidP="00DF3C2C">
      <w:pPr>
        <w:spacing w:line="259" w:lineRule="auto"/>
      </w:pPr>
    </w:p>
    <w:p w14:paraId="0EB7C45E" w14:textId="77777777" w:rsidR="007B67DA" w:rsidRDefault="007B67DA" w:rsidP="00DF3C2C">
      <w:pPr>
        <w:spacing w:line="259" w:lineRule="auto"/>
      </w:pPr>
    </w:p>
    <w:p w14:paraId="641A3024" w14:textId="77777777" w:rsidR="007B67DA" w:rsidRDefault="007B67DA" w:rsidP="00DF3C2C">
      <w:pPr>
        <w:spacing w:line="259" w:lineRule="auto"/>
      </w:pPr>
    </w:p>
    <w:p w14:paraId="64B67706" w14:textId="77777777" w:rsidR="007B67DA" w:rsidRDefault="007B67DA" w:rsidP="00DF3C2C">
      <w:pPr>
        <w:spacing w:line="259" w:lineRule="auto"/>
      </w:pPr>
    </w:p>
    <w:p w14:paraId="502C07D2" w14:textId="4B692642" w:rsidR="002E5505" w:rsidRDefault="002E5505" w:rsidP="00344CF0">
      <w:pPr>
        <w:spacing w:line="259" w:lineRule="auto"/>
      </w:pPr>
    </w:p>
    <w:sectPr w:rsidR="002E5505" w:rsidSect="00363A4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ECC99" w14:textId="77777777" w:rsidR="00150563" w:rsidRDefault="00150563" w:rsidP="00101F8B">
      <w:r>
        <w:separator/>
      </w:r>
    </w:p>
    <w:p w14:paraId="462BEAC4" w14:textId="77777777" w:rsidR="00150563" w:rsidRDefault="00150563" w:rsidP="00101F8B"/>
    <w:p w14:paraId="1DDA2B3C" w14:textId="77777777" w:rsidR="00150563" w:rsidRDefault="00150563" w:rsidP="00101F8B"/>
    <w:p w14:paraId="55B961F4" w14:textId="77777777" w:rsidR="00150563" w:rsidRDefault="00150563" w:rsidP="00101F8B"/>
    <w:p w14:paraId="43EFC095" w14:textId="77777777" w:rsidR="00150563" w:rsidRDefault="00150563" w:rsidP="00101F8B"/>
    <w:p w14:paraId="5FBBE008" w14:textId="77777777" w:rsidR="00150563" w:rsidRDefault="00150563" w:rsidP="00101F8B"/>
  </w:endnote>
  <w:endnote w:type="continuationSeparator" w:id="0">
    <w:p w14:paraId="03F18CEF" w14:textId="77777777" w:rsidR="00150563" w:rsidRDefault="00150563" w:rsidP="00101F8B">
      <w:r>
        <w:continuationSeparator/>
      </w:r>
    </w:p>
    <w:p w14:paraId="64B85BBA" w14:textId="77777777" w:rsidR="00150563" w:rsidRDefault="00150563" w:rsidP="00101F8B"/>
    <w:p w14:paraId="0FA3E389" w14:textId="77777777" w:rsidR="00150563" w:rsidRDefault="00150563" w:rsidP="00101F8B"/>
    <w:p w14:paraId="1D5CC701" w14:textId="77777777" w:rsidR="00150563" w:rsidRDefault="00150563" w:rsidP="00101F8B"/>
    <w:p w14:paraId="0B4B28BD" w14:textId="77777777" w:rsidR="00150563" w:rsidRDefault="00150563" w:rsidP="00101F8B"/>
    <w:p w14:paraId="5D66970D" w14:textId="77777777" w:rsidR="00150563" w:rsidRDefault="00150563" w:rsidP="00101F8B"/>
  </w:endnote>
  <w:endnote w:type="continuationNotice" w:id="1">
    <w:p w14:paraId="60223657" w14:textId="77777777" w:rsidR="00150563" w:rsidRDefault="0015056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40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729F3" w14:textId="60ABBDDE" w:rsidR="00AF6858" w:rsidRDefault="00AF68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54DF5" w14:textId="77777777" w:rsidR="004E1F25" w:rsidRDefault="004E1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D9B6" w14:textId="77777777" w:rsidR="00150563" w:rsidRDefault="00150563" w:rsidP="00101F8B">
      <w:r>
        <w:separator/>
      </w:r>
    </w:p>
    <w:p w14:paraId="5DDBF734" w14:textId="77777777" w:rsidR="00150563" w:rsidRDefault="00150563" w:rsidP="00101F8B"/>
    <w:p w14:paraId="5AA768CB" w14:textId="77777777" w:rsidR="00150563" w:rsidRDefault="00150563" w:rsidP="00101F8B"/>
    <w:p w14:paraId="636C2AF5" w14:textId="77777777" w:rsidR="00150563" w:rsidRDefault="00150563" w:rsidP="00101F8B"/>
    <w:p w14:paraId="47B8D278" w14:textId="77777777" w:rsidR="00150563" w:rsidRDefault="00150563" w:rsidP="00101F8B"/>
    <w:p w14:paraId="186F1ACA" w14:textId="77777777" w:rsidR="00150563" w:rsidRDefault="00150563" w:rsidP="00101F8B"/>
  </w:footnote>
  <w:footnote w:type="continuationSeparator" w:id="0">
    <w:p w14:paraId="790C88CD" w14:textId="77777777" w:rsidR="00150563" w:rsidRDefault="00150563" w:rsidP="00101F8B">
      <w:r>
        <w:continuationSeparator/>
      </w:r>
    </w:p>
    <w:p w14:paraId="70E92445" w14:textId="77777777" w:rsidR="00150563" w:rsidRDefault="00150563" w:rsidP="00101F8B"/>
    <w:p w14:paraId="3B215863" w14:textId="77777777" w:rsidR="00150563" w:rsidRDefault="00150563" w:rsidP="00101F8B"/>
    <w:p w14:paraId="0948A868" w14:textId="77777777" w:rsidR="00150563" w:rsidRDefault="00150563" w:rsidP="00101F8B"/>
    <w:p w14:paraId="43715A79" w14:textId="77777777" w:rsidR="00150563" w:rsidRDefault="00150563" w:rsidP="00101F8B"/>
    <w:p w14:paraId="6EA8B2BD" w14:textId="77777777" w:rsidR="00150563" w:rsidRDefault="00150563" w:rsidP="00101F8B"/>
  </w:footnote>
  <w:footnote w:type="continuationNotice" w:id="1">
    <w:p w14:paraId="55EFEAD4" w14:textId="77777777" w:rsidR="00150563" w:rsidRDefault="00150563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4B92"/>
    <w:multiLevelType w:val="hybridMultilevel"/>
    <w:tmpl w:val="D928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47E36"/>
    <w:multiLevelType w:val="hybridMultilevel"/>
    <w:tmpl w:val="0D723AE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994A43"/>
    <w:multiLevelType w:val="hybridMultilevel"/>
    <w:tmpl w:val="46C0B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F2671"/>
    <w:multiLevelType w:val="hybridMultilevel"/>
    <w:tmpl w:val="2A74F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A55444"/>
    <w:multiLevelType w:val="hybridMultilevel"/>
    <w:tmpl w:val="D23AB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43AD1"/>
    <w:multiLevelType w:val="hybridMultilevel"/>
    <w:tmpl w:val="625CF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956DA"/>
    <w:multiLevelType w:val="hybridMultilevel"/>
    <w:tmpl w:val="55FE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513B"/>
    <w:multiLevelType w:val="hybridMultilevel"/>
    <w:tmpl w:val="0E0A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92992"/>
    <w:multiLevelType w:val="hybridMultilevel"/>
    <w:tmpl w:val="0ED08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C866F9"/>
    <w:multiLevelType w:val="hybridMultilevel"/>
    <w:tmpl w:val="4BFE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D10A1"/>
    <w:multiLevelType w:val="hybridMultilevel"/>
    <w:tmpl w:val="59A0BBF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575584"/>
    <w:multiLevelType w:val="hybridMultilevel"/>
    <w:tmpl w:val="5052E6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7197A"/>
    <w:multiLevelType w:val="hybridMultilevel"/>
    <w:tmpl w:val="0D46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F2D3B"/>
    <w:multiLevelType w:val="hybridMultilevel"/>
    <w:tmpl w:val="B7D4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71C63"/>
    <w:multiLevelType w:val="hybridMultilevel"/>
    <w:tmpl w:val="5052E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264A6"/>
    <w:multiLevelType w:val="hybridMultilevel"/>
    <w:tmpl w:val="182A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66C83"/>
    <w:multiLevelType w:val="hybridMultilevel"/>
    <w:tmpl w:val="51BCF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F7104"/>
    <w:multiLevelType w:val="hybridMultilevel"/>
    <w:tmpl w:val="0CCEC0CE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8" w15:restartNumberingAfterBreak="0">
    <w:nsid w:val="488D1585"/>
    <w:multiLevelType w:val="hybridMultilevel"/>
    <w:tmpl w:val="9916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B3E57"/>
    <w:multiLevelType w:val="hybridMultilevel"/>
    <w:tmpl w:val="A9D8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411AE"/>
    <w:multiLevelType w:val="hybridMultilevel"/>
    <w:tmpl w:val="7AAA5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E2DF6"/>
    <w:multiLevelType w:val="hybridMultilevel"/>
    <w:tmpl w:val="D842F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F06B2"/>
    <w:multiLevelType w:val="multilevel"/>
    <w:tmpl w:val="25BE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9274FA"/>
    <w:multiLevelType w:val="hybridMultilevel"/>
    <w:tmpl w:val="BCAA7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83B20"/>
    <w:multiLevelType w:val="hybridMultilevel"/>
    <w:tmpl w:val="03506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37845"/>
    <w:multiLevelType w:val="hybridMultilevel"/>
    <w:tmpl w:val="5D1C4DA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7B4785"/>
    <w:multiLevelType w:val="hybridMultilevel"/>
    <w:tmpl w:val="F8E637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F393E65"/>
    <w:multiLevelType w:val="hybridMultilevel"/>
    <w:tmpl w:val="F082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47753"/>
    <w:multiLevelType w:val="hybridMultilevel"/>
    <w:tmpl w:val="FF62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643F4"/>
    <w:multiLevelType w:val="hybridMultilevel"/>
    <w:tmpl w:val="449C9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021699">
    <w:abstractNumId w:val="5"/>
  </w:num>
  <w:num w:numId="2" w16cid:durableId="1511870890">
    <w:abstractNumId w:val="2"/>
  </w:num>
  <w:num w:numId="3" w16cid:durableId="784276660">
    <w:abstractNumId w:val="13"/>
  </w:num>
  <w:num w:numId="4" w16cid:durableId="703990192">
    <w:abstractNumId w:val="19"/>
  </w:num>
  <w:num w:numId="5" w16cid:durableId="1013187382">
    <w:abstractNumId w:val="23"/>
  </w:num>
  <w:num w:numId="6" w16cid:durableId="1345206344">
    <w:abstractNumId w:val="20"/>
  </w:num>
  <w:num w:numId="7" w16cid:durableId="1506939807">
    <w:abstractNumId w:val="29"/>
  </w:num>
  <w:num w:numId="8" w16cid:durableId="301158269">
    <w:abstractNumId w:val="16"/>
  </w:num>
  <w:num w:numId="9" w16cid:durableId="1058552037">
    <w:abstractNumId w:val="14"/>
  </w:num>
  <w:num w:numId="10" w16cid:durableId="731080326">
    <w:abstractNumId w:val="27"/>
  </w:num>
  <w:num w:numId="11" w16cid:durableId="303857379">
    <w:abstractNumId w:val="1"/>
  </w:num>
  <w:num w:numId="12" w16cid:durableId="960646667">
    <w:abstractNumId w:val="9"/>
  </w:num>
  <w:num w:numId="13" w16cid:durableId="1467771258">
    <w:abstractNumId w:val="10"/>
  </w:num>
  <w:num w:numId="14" w16cid:durableId="180749088">
    <w:abstractNumId w:val="6"/>
  </w:num>
  <w:num w:numId="15" w16cid:durableId="1245645558">
    <w:abstractNumId w:val="25"/>
  </w:num>
  <w:num w:numId="16" w16cid:durableId="2141877320">
    <w:abstractNumId w:val="15"/>
  </w:num>
  <w:num w:numId="17" w16cid:durableId="761419156">
    <w:abstractNumId w:val="18"/>
  </w:num>
  <w:num w:numId="18" w16cid:durableId="1375543501">
    <w:abstractNumId w:val="4"/>
  </w:num>
  <w:num w:numId="19" w16cid:durableId="720327906">
    <w:abstractNumId w:val="12"/>
  </w:num>
  <w:num w:numId="20" w16cid:durableId="1858732376">
    <w:abstractNumId w:val="21"/>
  </w:num>
  <w:num w:numId="21" w16cid:durableId="1511262304">
    <w:abstractNumId w:val="0"/>
  </w:num>
  <w:num w:numId="22" w16cid:durableId="1570577444">
    <w:abstractNumId w:val="17"/>
  </w:num>
  <w:num w:numId="23" w16cid:durableId="1771385838">
    <w:abstractNumId w:val="24"/>
  </w:num>
  <w:num w:numId="24" w16cid:durableId="174153306">
    <w:abstractNumId w:val="26"/>
  </w:num>
  <w:num w:numId="25" w16cid:durableId="586304629">
    <w:abstractNumId w:val="28"/>
  </w:num>
  <w:num w:numId="26" w16cid:durableId="1021980348">
    <w:abstractNumId w:val="7"/>
  </w:num>
  <w:num w:numId="27" w16cid:durableId="1672365361">
    <w:abstractNumId w:val="3"/>
  </w:num>
  <w:num w:numId="28" w16cid:durableId="1417239224">
    <w:abstractNumId w:val="8"/>
  </w:num>
  <w:num w:numId="29" w16cid:durableId="2111578965">
    <w:abstractNumId w:val="22"/>
  </w:num>
  <w:num w:numId="30" w16cid:durableId="2005352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96"/>
    <w:rsid w:val="000001B3"/>
    <w:rsid w:val="00021D89"/>
    <w:rsid w:val="00022B70"/>
    <w:rsid w:val="00026780"/>
    <w:rsid w:val="000275C2"/>
    <w:rsid w:val="000375E0"/>
    <w:rsid w:val="000439EF"/>
    <w:rsid w:val="00045CA1"/>
    <w:rsid w:val="00046A2A"/>
    <w:rsid w:val="00051CFB"/>
    <w:rsid w:val="000663F2"/>
    <w:rsid w:val="00067325"/>
    <w:rsid w:val="00070438"/>
    <w:rsid w:val="00080CA2"/>
    <w:rsid w:val="00081787"/>
    <w:rsid w:val="00084F24"/>
    <w:rsid w:val="0008761E"/>
    <w:rsid w:val="0009219E"/>
    <w:rsid w:val="00093866"/>
    <w:rsid w:val="00093E39"/>
    <w:rsid w:val="000943CA"/>
    <w:rsid w:val="00097745"/>
    <w:rsid w:val="000A3241"/>
    <w:rsid w:val="000A6597"/>
    <w:rsid w:val="000A6DEA"/>
    <w:rsid w:val="000A7649"/>
    <w:rsid w:val="000B78FE"/>
    <w:rsid w:val="000C41F9"/>
    <w:rsid w:val="000C4BD3"/>
    <w:rsid w:val="000D2DC9"/>
    <w:rsid w:val="000E37BA"/>
    <w:rsid w:val="000F69B5"/>
    <w:rsid w:val="001011AE"/>
    <w:rsid w:val="00101F8B"/>
    <w:rsid w:val="001065F2"/>
    <w:rsid w:val="0010670B"/>
    <w:rsid w:val="00114878"/>
    <w:rsid w:val="00121D85"/>
    <w:rsid w:val="00123714"/>
    <w:rsid w:val="001239C7"/>
    <w:rsid w:val="00130FC5"/>
    <w:rsid w:val="001357FA"/>
    <w:rsid w:val="00137388"/>
    <w:rsid w:val="00150563"/>
    <w:rsid w:val="001539D8"/>
    <w:rsid w:val="00154EF0"/>
    <w:rsid w:val="00156A53"/>
    <w:rsid w:val="00167DA3"/>
    <w:rsid w:val="001702A6"/>
    <w:rsid w:val="00170C61"/>
    <w:rsid w:val="00173D7C"/>
    <w:rsid w:val="00176F21"/>
    <w:rsid w:val="0019324B"/>
    <w:rsid w:val="001A5C02"/>
    <w:rsid w:val="001B2C4A"/>
    <w:rsid w:val="001B5AC3"/>
    <w:rsid w:val="001D1AC7"/>
    <w:rsid w:val="001D5881"/>
    <w:rsid w:val="001F0BFA"/>
    <w:rsid w:val="001F2D5B"/>
    <w:rsid w:val="001F481A"/>
    <w:rsid w:val="001F57B7"/>
    <w:rsid w:val="00204695"/>
    <w:rsid w:val="00206DCA"/>
    <w:rsid w:val="00207EF2"/>
    <w:rsid w:val="0021044F"/>
    <w:rsid w:val="00224E75"/>
    <w:rsid w:val="00251DD1"/>
    <w:rsid w:val="0025409B"/>
    <w:rsid w:val="0026141E"/>
    <w:rsid w:val="00265757"/>
    <w:rsid w:val="002660B4"/>
    <w:rsid w:val="0027226F"/>
    <w:rsid w:val="00274192"/>
    <w:rsid w:val="00284556"/>
    <w:rsid w:val="00296E8B"/>
    <w:rsid w:val="00297396"/>
    <w:rsid w:val="00297E89"/>
    <w:rsid w:val="002A0F98"/>
    <w:rsid w:val="002A1E6E"/>
    <w:rsid w:val="002A29B4"/>
    <w:rsid w:val="002B01E9"/>
    <w:rsid w:val="002B278A"/>
    <w:rsid w:val="002B530F"/>
    <w:rsid w:val="002B5905"/>
    <w:rsid w:val="002C5DCC"/>
    <w:rsid w:val="002D30D6"/>
    <w:rsid w:val="002D3373"/>
    <w:rsid w:val="002D5757"/>
    <w:rsid w:val="002E5505"/>
    <w:rsid w:val="002F1884"/>
    <w:rsid w:val="002F683E"/>
    <w:rsid w:val="003022BE"/>
    <w:rsid w:val="0030336A"/>
    <w:rsid w:val="00317A3A"/>
    <w:rsid w:val="00320DC1"/>
    <w:rsid w:val="003252D4"/>
    <w:rsid w:val="0032561A"/>
    <w:rsid w:val="0033725F"/>
    <w:rsid w:val="00344CF0"/>
    <w:rsid w:val="00351855"/>
    <w:rsid w:val="00357305"/>
    <w:rsid w:val="00360231"/>
    <w:rsid w:val="00363A4D"/>
    <w:rsid w:val="0036608A"/>
    <w:rsid w:val="00370D51"/>
    <w:rsid w:val="00372A61"/>
    <w:rsid w:val="00377988"/>
    <w:rsid w:val="00381C99"/>
    <w:rsid w:val="0038389B"/>
    <w:rsid w:val="00393D23"/>
    <w:rsid w:val="003B7A6D"/>
    <w:rsid w:val="003B7D22"/>
    <w:rsid w:val="003C259A"/>
    <w:rsid w:val="003D492D"/>
    <w:rsid w:val="003E09AD"/>
    <w:rsid w:val="003E777B"/>
    <w:rsid w:val="003F2A1E"/>
    <w:rsid w:val="004023AE"/>
    <w:rsid w:val="00406388"/>
    <w:rsid w:val="00406A76"/>
    <w:rsid w:val="0040762E"/>
    <w:rsid w:val="00417A06"/>
    <w:rsid w:val="004208C7"/>
    <w:rsid w:val="004362E7"/>
    <w:rsid w:val="004369A3"/>
    <w:rsid w:val="00445578"/>
    <w:rsid w:val="00453B68"/>
    <w:rsid w:val="00462D44"/>
    <w:rsid w:val="00467B75"/>
    <w:rsid w:val="00473346"/>
    <w:rsid w:val="0048474D"/>
    <w:rsid w:val="00486E27"/>
    <w:rsid w:val="00490E94"/>
    <w:rsid w:val="004B1424"/>
    <w:rsid w:val="004B283C"/>
    <w:rsid w:val="004B6D34"/>
    <w:rsid w:val="004C0D74"/>
    <w:rsid w:val="004C180D"/>
    <w:rsid w:val="004C5A44"/>
    <w:rsid w:val="004D1C12"/>
    <w:rsid w:val="004E1F25"/>
    <w:rsid w:val="004E5434"/>
    <w:rsid w:val="00500F06"/>
    <w:rsid w:val="00504E2E"/>
    <w:rsid w:val="005072C8"/>
    <w:rsid w:val="0051759C"/>
    <w:rsid w:val="00534043"/>
    <w:rsid w:val="005411EF"/>
    <w:rsid w:val="00552807"/>
    <w:rsid w:val="00552FBC"/>
    <w:rsid w:val="00555740"/>
    <w:rsid w:val="00564BB1"/>
    <w:rsid w:val="00565F8F"/>
    <w:rsid w:val="00573AEA"/>
    <w:rsid w:val="005745B7"/>
    <w:rsid w:val="00582F72"/>
    <w:rsid w:val="005B4AE4"/>
    <w:rsid w:val="005C4E21"/>
    <w:rsid w:val="005C50ED"/>
    <w:rsid w:val="005C7C97"/>
    <w:rsid w:val="005E57A5"/>
    <w:rsid w:val="005E6059"/>
    <w:rsid w:val="005F24B4"/>
    <w:rsid w:val="005F24FD"/>
    <w:rsid w:val="005F2F33"/>
    <w:rsid w:val="006048C4"/>
    <w:rsid w:val="00612E79"/>
    <w:rsid w:val="00620300"/>
    <w:rsid w:val="00621D52"/>
    <w:rsid w:val="0063133D"/>
    <w:rsid w:val="00635564"/>
    <w:rsid w:val="0064464F"/>
    <w:rsid w:val="00656A19"/>
    <w:rsid w:val="00657BD0"/>
    <w:rsid w:val="006601B5"/>
    <w:rsid w:val="00696861"/>
    <w:rsid w:val="006A6700"/>
    <w:rsid w:val="006A7828"/>
    <w:rsid w:val="006B2062"/>
    <w:rsid w:val="006B3E87"/>
    <w:rsid w:val="006B49A9"/>
    <w:rsid w:val="006D06F5"/>
    <w:rsid w:val="006E17FE"/>
    <w:rsid w:val="006E49ED"/>
    <w:rsid w:val="00702594"/>
    <w:rsid w:val="00702B2C"/>
    <w:rsid w:val="00706AF6"/>
    <w:rsid w:val="00706F60"/>
    <w:rsid w:val="007102B7"/>
    <w:rsid w:val="007202E2"/>
    <w:rsid w:val="00725ACC"/>
    <w:rsid w:val="007278A7"/>
    <w:rsid w:val="0073533A"/>
    <w:rsid w:val="00736EAE"/>
    <w:rsid w:val="0074459C"/>
    <w:rsid w:val="007604B3"/>
    <w:rsid w:val="0076729A"/>
    <w:rsid w:val="00770631"/>
    <w:rsid w:val="0077258F"/>
    <w:rsid w:val="00774185"/>
    <w:rsid w:val="00777637"/>
    <w:rsid w:val="00784FEE"/>
    <w:rsid w:val="007A36C0"/>
    <w:rsid w:val="007A3A7D"/>
    <w:rsid w:val="007B3B28"/>
    <w:rsid w:val="007B40D8"/>
    <w:rsid w:val="007B49A8"/>
    <w:rsid w:val="007B67DA"/>
    <w:rsid w:val="007B7184"/>
    <w:rsid w:val="007B7B8F"/>
    <w:rsid w:val="007C4F08"/>
    <w:rsid w:val="007C590B"/>
    <w:rsid w:val="007C78AD"/>
    <w:rsid w:val="007C7CCE"/>
    <w:rsid w:val="007D0BF4"/>
    <w:rsid w:val="007E1728"/>
    <w:rsid w:val="007E3AA0"/>
    <w:rsid w:val="007F6927"/>
    <w:rsid w:val="007F6F90"/>
    <w:rsid w:val="0080119B"/>
    <w:rsid w:val="008037FB"/>
    <w:rsid w:val="008158A3"/>
    <w:rsid w:val="00832C32"/>
    <w:rsid w:val="008345E6"/>
    <w:rsid w:val="00835ECE"/>
    <w:rsid w:val="0083764A"/>
    <w:rsid w:val="00854860"/>
    <w:rsid w:val="00856F39"/>
    <w:rsid w:val="0086270A"/>
    <w:rsid w:val="00862A60"/>
    <w:rsid w:val="00880FFC"/>
    <w:rsid w:val="0088474E"/>
    <w:rsid w:val="008922C7"/>
    <w:rsid w:val="008A71E8"/>
    <w:rsid w:val="008B70E7"/>
    <w:rsid w:val="008D3435"/>
    <w:rsid w:val="008D6F80"/>
    <w:rsid w:val="008E4B48"/>
    <w:rsid w:val="008E5BCD"/>
    <w:rsid w:val="008E6D3C"/>
    <w:rsid w:val="009156F0"/>
    <w:rsid w:val="0092347D"/>
    <w:rsid w:val="00925891"/>
    <w:rsid w:val="0093406E"/>
    <w:rsid w:val="0093644A"/>
    <w:rsid w:val="00937748"/>
    <w:rsid w:val="009404C1"/>
    <w:rsid w:val="009419FA"/>
    <w:rsid w:val="00961DCA"/>
    <w:rsid w:val="0097202D"/>
    <w:rsid w:val="009802B8"/>
    <w:rsid w:val="00980BF7"/>
    <w:rsid w:val="009819EC"/>
    <w:rsid w:val="00983E70"/>
    <w:rsid w:val="009847B2"/>
    <w:rsid w:val="009A090C"/>
    <w:rsid w:val="009A1994"/>
    <w:rsid w:val="009B7B27"/>
    <w:rsid w:val="009C75B0"/>
    <w:rsid w:val="009D6038"/>
    <w:rsid w:val="009E1F27"/>
    <w:rsid w:val="009E20CD"/>
    <w:rsid w:val="009E2C7E"/>
    <w:rsid w:val="009E4C47"/>
    <w:rsid w:val="009E5674"/>
    <w:rsid w:val="009E7322"/>
    <w:rsid w:val="009F609E"/>
    <w:rsid w:val="00A223D4"/>
    <w:rsid w:val="00A31471"/>
    <w:rsid w:val="00A31D2A"/>
    <w:rsid w:val="00A438D4"/>
    <w:rsid w:val="00A52472"/>
    <w:rsid w:val="00A529CD"/>
    <w:rsid w:val="00A55EBD"/>
    <w:rsid w:val="00A65C7C"/>
    <w:rsid w:val="00A66B50"/>
    <w:rsid w:val="00A74006"/>
    <w:rsid w:val="00A7782D"/>
    <w:rsid w:val="00A82563"/>
    <w:rsid w:val="00A83411"/>
    <w:rsid w:val="00A83B69"/>
    <w:rsid w:val="00A84319"/>
    <w:rsid w:val="00A925DF"/>
    <w:rsid w:val="00AA1163"/>
    <w:rsid w:val="00AA30AF"/>
    <w:rsid w:val="00AA4305"/>
    <w:rsid w:val="00AA79F3"/>
    <w:rsid w:val="00AB1BC6"/>
    <w:rsid w:val="00AC67C5"/>
    <w:rsid w:val="00AD5753"/>
    <w:rsid w:val="00AD687E"/>
    <w:rsid w:val="00AE2CB4"/>
    <w:rsid w:val="00AE3986"/>
    <w:rsid w:val="00AF6858"/>
    <w:rsid w:val="00B04D57"/>
    <w:rsid w:val="00B04F5C"/>
    <w:rsid w:val="00B05C7A"/>
    <w:rsid w:val="00B073EE"/>
    <w:rsid w:val="00B136F3"/>
    <w:rsid w:val="00B20523"/>
    <w:rsid w:val="00B23AEB"/>
    <w:rsid w:val="00B25A23"/>
    <w:rsid w:val="00B333C3"/>
    <w:rsid w:val="00B36E25"/>
    <w:rsid w:val="00B43833"/>
    <w:rsid w:val="00B45822"/>
    <w:rsid w:val="00B550AE"/>
    <w:rsid w:val="00B56E24"/>
    <w:rsid w:val="00B57D81"/>
    <w:rsid w:val="00B7280C"/>
    <w:rsid w:val="00B84313"/>
    <w:rsid w:val="00B925A1"/>
    <w:rsid w:val="00B9296D"/>
    <w:rsid w:val="00B95BA6"/>
    <w:rsid w:val="00B96425"/>
    <w:rsid w:val="00BA0597"/>
    <w:rsid w:val="00BA2E74"/>
    <w:rsid w:val="00BA63ED"/>
    <w:rsid w:val="00BB6A49"/>
    <w:rsid w:val="00BD3262"/>
    <w:rsid w:val="00BD4319"/>
    <w:rsid w:val="00BE48A4"/>
    <w:rsid w:val="00BE6FB3"/>
    <w:rsid w:val="00BF669B"/>
    <w:rsid w:val="00BF775B"/>
    <w:rsid w:val="00C11BA2"/>
    <w:rsid w:val="00C212EA"/>
    <w:rsid w:val="00C22E2C"/>
    <w:rsid w:val="00C31432"/>
    <w:rsid w:val="00C37D1D"/>
    <w:rsid w:val="00C51313"/>
    <w:rsid w:val="00C6574C"/>
    <w:rsid w:val="00C70C84"/>
    <w:rsid w:val="00C81B39"/>
    <w:rsid w:val="00C934D5"/>
    <w:rsid w:val="00C967EF"/>
    <w:rsid w:val="00C97360"/>
    <w:rsid w:val="00CA040E"/>
    <w:rsid w:val="00CA1916"/>
    <w:rsid w:val="00CA5D68"/>
    <w:rsid w:val="00CB0BB0"/>
    <w:rsid w:val="00CB14DB"/>
    <w:rsid w:val="00CB3699"/>
    <w:rsid w:val="00CB3E17"/>
    <w:rsid w:val="00CB412D"/>
    <w:rsid w:val="00CB5958"/>
    <w:rsid w:val="00CC4CE1"/>
    <w:rsid w:val="00CC52E7"/>
    <w:rsid w:val="00CC7C5F"/>
    <w:rsid w:val="00CD1DE3"/>
    <w:rsid w:val="00CD4A5F"/>
    <w:rsid w:val="00CD71A5"/>
    <w:rsid w:val="00CE5774"/>
    <w:rsid w:val="00CE5BF1"/>
    <w:rsid w:val="00CF6561"/>
    <w:rsid w:val="00D05E97"/>
    <w:rsid w:val="00D12F0D"/>
    <w:rsid w:val="00D32254"/>
    <w:rsid w:val="00D37E5E"/>
    <w:rsid w:val="00D46B56"/>
    <w:rsid w:val="00D50713"/>
    <w:rsid w:val="00D52CC9"/>
    <w:rsid w:val="00D5772F"/>
    <w:rsid w:val="00D64694"/>
    <w:rsid w:val="00D7331D"/>
    <w:rsid w:val="00D82CA3"/>
    <w:rsid w:val="00DA2602"/>
    <w:rsid w:val="00DA3E58"/>
    <w:rsid w:val="00DB3104"/>
    <w:rsid w:val="00DC0596"/>
    <w:rsid w:val="00DC7574"/>
    <w:rsid w:val="00DC7978"/>
    <w:rsid w:val="00DD412F"/>
    <w:rsid w:val="00DD41A3"/>
    <w:rsid w:val="00DE3328"/>
    <w:rsid w:val="00DE4F89"/>
    <w:rsid w:val="00DF3C2C"/>
    <w:rsid w:val="00DF70E3"/>
    <w:rsid w:val="00E00DD5"/>
    <w:rsid w:val="00E056E4"/>
    <w:rsid w:val="00E0781A"/>
    <w:rsid w:val="00E113A9"/>
    <w:rsid w:val="00E1490D"/>
    <w:rsid w:val="00E174FF"/>
    <w:rsid w:val="00E27751"/>
    <w:rsid w:val="00E31762"/>
    <w:rsid w:val="00E31C6B"/>
    <w:rsid w:val="00E32E65"/>
    <w:rsid w:val="00E33C08"/>
    <w:rsid w:val="00E46519"/>
    <w:rsid w:val="00E50301"/>
    <w:rsid w:val="00E511EC"/>
    <w:rsid w:val="00E54D8C"/>
    <w:rsid w:val="00E6333A"/>
    <w:rsid w:val="00E659E2"/>
    <w:rsid w:val="00E72508"/>
    <w:rsid w:val="00E729FE"/>
    <w:rsid w:val="00E73409"/>
    <w:rsid w:val="00E75BF1"/>
    <w:rsid w:val="00E76299"/>
    <w:rsid w:val="00E806A5"/>
    <w:rsid w:val="00E857AA"/>
    <w:rsid w:val="00E857B3"/>
    <w:rsid w:val="00E864BC"/>
    <w:rsid w:val="00E921BD"/>
    <w:rsid w:val="00EA4A47"/>
    <w:rsid w:val="00EB3836"/>
    <w:rsid w:val="00EB76A5"/>
    <w:rsid w:val="00EC44C1"/>
    <w:rsid w:val="00EC4656"/>
    <w:rsid w:val="00EC7421"/>
    <w:rsid w:val="00ED1928"/>
    <w:rsid w:val="00ED2C72"/>
    <w:rsid w:val="00ED3EA1"/>
    <w:rsid w:val="00ED4B70"/>
    <w:rsid w:val="00EE0DF0"/>
    <w:rsid w:val="00EE3D5C"/>
    <w:rsid w:val="00EF0E7A"/>
    <w:rsid w:val="00F05C51"/>
    <w:rsid w:val="00F1725D"/>
    <w:rsid w:val="00F2704E"/>
    <w:rsid w:val="00F27FAC"/>
    <w:rsid w:val="00F309A8"/>
    <w:rsid w:val="00F30B67"/>
    <w:rsid w:val="00F367B1"/>
    <w:rsid w:val="00F43AA5"/>
    <w:rsid w:val="00F5083F"/>
    <w:rsid w:val="00F55555"/>
    <w:rsid w:val="00F6465E"/>
    <w:rsid w:val="00F65639"/>
    <w:rsid w:val="00F777D0"/>
    <w:rsid w:val="00F80E75"/>
    <w:rsid w:val="00F81947"/>
    <w:rsid w:val="00F830B7"/>
    <w:rsid w:val="00F872E3"/>
    <w:rsid w:val="00FA3F88"/>
    <w:rsid w:val="00FB0790"/>
    <w:rsid w:val="00FB2A97"/>
    <w:rsid w:val="00FB473F"/>
    <w:rsid w:val="00FC0A3E"/>
    <w:rsid w:val="00FC1995"/>
    <w:rsid w:val="00FD2F2D"/>
    <w:rsid w:val="00FD5E63"/>
    <w:rsid w:val="00FD735E"/>
    <w:rsid w:val="00FE062E"/>
    <w:rsid w:val="00FE32E7"/>
    <w:rsid w:val="00FF1CFD"/>
    <w:rsid w:val="00FF395A"/>
    <w:rsid w:val="00FF63D1"/>
    <w:rsid w:val="25E0DA27"/>
    <w:rsid w:val="32B73DD3"/>
    <w:rsid w:val="32DF3E3D"/>
    <w:rsid w:val="3A4E3038"/>
    <w:rsid w:val="69A7C51E"/>
    <w:rsid w:val="7AD8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2C817"/>
  <w15:chartTrackingRefBased/>
  <w15:docId w15:val="{5AAED365-3876-45C6-8760-03AEC0A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CF0"/>
    <w:pPr>
      <w:spacing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FB3"/>
    <w:pPr>
      <w:spacing w:after="0"/>
      <w:outlineLvl w:val="0"/>
    </w:pPr>
    <w:rPr>
      <w:b/>
      <w:bCs/>
      <w:color w:val="0062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B3"/>
    <w:pPr>
      <w:spacing w:after="0"/>
      <w:outlineLvl w:val="1"/>
    </w:pPr>
    <w:rPr>
      <w:b/>
      <w:bCs/>
      <w:color w:val="319B31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0596"/>
  </w:style>
  <w:style w:type="paragraph" w:styleId="Footer">
    <w:name w:val="footer"/>
    <w:basedOn w:val="Normal"/>
    <w:link w:val="Foot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0596"/>
  </w:style>
  <w:style w:type="character" w:styleId="PlaceholderText">
    <w:name w:val="Placeholder Text"/>
    <w:basedOn w:val="DefaultParagraphFont"/>
    <w:uiPriority w:val="99"/>
    <w:semiHidden/>
    <w:rsid w:val="0011487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E6FB3"/>
    <w:rPr>
      <w:rFonts w:ascii="Arial" w:eastAsiaTheme="minorEastAsia" w:hAnsi="Arial" w:cs="Arial"/>
      <w:b/>
      <w:bCs/>
      <w:color w:val="0062AE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E6FB3"/>
    <w:rPr>
      <w:rFonts w:ascii="Arial" w:eastAsiaTheme="minorEastAsia" w:hAnsi="Arial" w:cs="Arial"/>
      <w:b/>
      <w:bCs/>
      <w:color w:val="319B3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BE6FB3"/>
    <w:pPr>
      <w:spacing w:line="360" w:lineRule="auto"/>
    </w:pPr>
    <w:rPr>
      <w:rFonts w:eastAsia="Times New Roman"/>
      <w:b/>
      <w:bCs/>
      <w:noProof/>
      <w:color w:val="0062AE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FB3"/>
    <w:rPr>
      <w:rFonts w:ascii="Arial" w:eastAsia="Times New Roman" w:hAnsi="Arial" w:cs="Arial"/>
      <w:b/>
      <w:bCs/>
      <w:noProof/>
      <w:color w:val="0062AE"/>
      <w:sz w:val="36"/>
      <w:szCs w:val="56"/>
      <w:lang w:eastAsia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8158A3"/>
    <w:pPr>
      <w:spacing w:after="100"/>
    </w:p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8158A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158A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8158A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8A3"/>
    <w:pPr>
      <w:spacing w:after="100"/>
      <w:ind w:left="440"/>
    </w:pPr>
    <w:rPr>
      <w:rFonts w:asciiTheme="minorHAnsi" w:hAnsiTheme="minorHAnsi" w:cs="Times New Roman"/>
      <w:sz w:val="22"/>
      <w:szCs w:val="22"/>
      <w:lang w:val="en-US"/>
    </w:rPr>
  </w:style>
  <w:style w:type="paragraph" w:styleId="NoSpacing">
    <w:name w:val="No Spacing"/>
    <w:uiPriority w:val="1"/>
    <w:qFormat/>
    <w:rsid w:val="0053404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FB3"/>
    <w:rPr>
      <w:rFonts w:eastAsia="Times New Roman"/>
      <w:b/>
      <w:noProof/>
      <w:color w:val="319B31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6FB3"/>
    <w:rPr>
      <w:rFonts w:ascii="Arial" w:eastAsia="Times New Roman" w:hAnsi="Arial" w:cs="Arial"/>
      <w:b/>
      <w:noProof/>
      <w:color w:val="319B31"/>
      <w:sz w:val="28"/>
      <w:szCs w:val="48"/>
      <w:lang w:eastAsia="en-GB"/>
    </w:rPr>
  </w:style>
  <w:style w:type="paragraph" w:customStyle="1" w:styleId="Headersfooters">
    <w:name w:val="Headers &amp; footers"/>
    <w:basedOn w:val="Title"/>
    <w:link w:val="HeadersfootersChar"/>
    <w:qFormat/>
    <w:rsid w:val="00774185"/>
    <w:pPr>
      <w:spacing w:after="0" w:line="240" w:lineRule="auto"/>
    </w:pPr>
    <w:rPr>
      <w:b w:val="0"/>
      <w:color w:val="auto"/>
      <w:sz w:val="20"/>
    </w:rPr>
  </w:style>
  <w:style w:type="character" w:styleId="Emphasis">
    <w:name w:val="Emphasis"/>
    <w:basedOn w:val="DefaultParagraphFont"/>
    <w:uiPriority w:val="20"/>
    <w:rsid w:val="00774185"/>
    <w:rPr>
      <w:i/>
      <w:iCs/>
    </w:rPr>
  </w:style>
  <w:style w:type="character" w:customStyle="1" w:styleId="HeadersfootersChar">
    <w:name w:val="Headers &amp; footers Char"/>
    <w:basedOn w:val="TitleChar"/>
    <w:link w:val="Headersfooters"/>
    <w:rsid w:val="00774185"/>
    <w:rPr>
      <w:rFonts w:ascii="Arial" w:eastAsia="Times New Roman" w:hAnsi="Arial" w:cs="Arial"/>
      <w:b w:val="0"/>
      <w:bCs/>
      <w:noProof/>
      <w:color w:val="319B31"/>
      <w:sz w:val="20"/>
      <w:szCs w:val="56"/>
      <w:lang w:eastAsia="en-GB"/>
    </w:rPr>
  </w:style>
  <w:style w:type="paragraph" w:customStyle="1" w:styleId="ContentsMainHeading">
    <w:name w:val="Contents Main Heading"/>
    <w:basedOn w:val="TOC1"/>
    <w:link w:val="ContentsMainHeadingChar"/>
    <w:rsid w:val="00774185"/>
    <w:pPr>
      <w:tabs>
        <w:tab w:val="right" w:leader="dot" w:pos="9016"/>
      </w:tabs>
    </w:pPr>
    <w:rPr>
      <w:b/>
      <w:noProof/>
    </w:rPr>
  </w:style>
  <w:style w:type="paragraph" w:customStyle="1" w:styleId="ContentsSubHeading">
    <w:name w:val="Contents Sub Heading"/>
    <w:basedOn w:val="TOC2"/>
    <w:link w:val="ContentsSubHeadingChar"/>
    <w:rsid w:val="00080CA2"/>
    <w:pPr>
      <w:tabs>
        <w:tab w:val="right" w:leader="dot" w:pos="9016"/>
      </w:tabs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774185"/>
    <w:rPr>
      <w:rFonts w:ascii="Arial" w:hAnsi="Arial" w:cs="Arial"/>
      <w:sz w:val="24"/>
      <w:szCs w:val="24"/>
    </w:rPr>
  </w:style>
  <w:style w:type="character" w:customStyle="1" w:styleId="ContentsMainHeadingChar">
    <w:name w:val="Contents Main Heading Char"/>
    <w:basedOn w:val="TOC1Char"/>
    <w:link w:val="ContentsMainHeading"/>
    <w:rsid w:val="00774185"/>
    <w:rPr>
      <w:rFonts w:ascii="Arial" w:hAnsi="Arial" w:cs="Arial"/>
      <w:b/>
      <w:noProof/>
      <w:sz w:val="24"/>
      <w:szCs w:val="24"/>
    </w:rPr>
  </w:style>
  <w:style w:type="character" w:customStyle="1" w:styleId="TOC2Char">
    <w:name w:val="TOC 2 Char"/>
    <w:basedOn w:val="DefaultParagraphFont"/>
    <w:link w:val="TOC2"/>
    <w:uiPriority w:val="39"/>
    <w:rsid w:val="00080CA2"/>
    <w:rPr>
      <w:rFonts w:ascii="Arial" w:hAnsi="Arial" w:cs="Arial"/>
      <w:sz w:val="24"/>
      <w:szCs w:val="24"/>
    </w:rPr>
  </w:style>
  <w:style w:type="character" w:customStyle="1" w:styleId="ContentsSubHeadingChar">
    <w:name w:val="Contents Sub Heading Char"/>
    <w:basedOn w:val="TOC2Char"/>
    <w:link w:val="ContentsSubHeading"/>
    <w:rsid w:val="00080CA2"/>
    <w:rPr>
      <w:rFonts w:ascii="Arial" w:hAnsi="Arial" w:cs="Arial"/>
      <w:noProof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92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D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3"/>
    <w:rPr>
      <w:rFonts w:ascii="Segoe UI" w:eastAsiaTheme="minorEastAsia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905"/>
    <w:rPr>
      <w:rFonts w:ascii="Arial" w:eastAsiaTheme="minorEastAsia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905"/>
    <w:rPr>
      <w:rFonts w:ascii="Arial" w:eastAsiaTheme="minorEastAsia" w:hAnsi="Arial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4C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7F6F90"/>
    <w:rPr>
      <w:rFonts w:ascii="Arial" w:eastAsiaTheme="minorEastAsia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0e2bef3-9786-4dee-ae28-4a0f9d142097">
      <UserInfo>
        <DisplayName>Pat Chen</DisplayName>
        <AccountId>15</AccountId>
        <AccountType/>
      </UserInfo>
    </SharedWithUsers>
    <lcf76f155ced4ddcb4097134ff3c332f xmlns="f8e38aaa-2514-4b62-bcb7-8e476af75d9a">
      <Terms xmlns="http://schemas.microsoft.com/office/infopath/2007/PartnerControls"/>
    </lcf76f155ced4ddcb4097134ff3c332f>
    <TaxCatchAll xmlns="20e2bef3-9786-4dee-ae28-4a0f9d142097" xsi:nil="true"/>
    <yes xmlns="f8e38aaa-2514-4b62-bcb7-8e476af75d9a">true</ye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6F5E39A44F04F89E45FF2CAB2D231" ma:contentTypeVersion="17" ma:contentTypeDescription="Create a new document." ma:contentTypeScope="" ma:versionID="d44cc3f4e2ad165c6b9b6d0464d0b3b4">
  <xsd:schema xmlns:xsd="http://www.w3.org/2001/XMLSchema" xmlns:xs="http://www.w3.org/2001/XMLSchema" xmlns:p="http://schemas.microsoft.com/office/2006/metadata/properties" xmlns:ns2="f8e38aaa-2514-4b62-bcb7-8e476af75d9a" xmlns:ns3="20e2bef3-9786-4dee-ae28-4a0f9d142097" targetNamespace="http://schemas.microsoft.com/office/2006/metadata/properties" ma:root="true" ma:fieldsID="9049d766cab753cc38f1a43a0b7a026a" ns2:_="" ns3:_="">
    <xsd:import namespace="f8e38aaa-2514-4b62-bcb7-8e476af75d9a"/>
    <xsd:import namespace="20e2bef3-9786-4dee-ae28-4a0f9d142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ye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38aaa-2514-4b62-bcb7-8e476af75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yes" ma:index="20" nillable="true" ma:displayName="yes" ma:default="1" ma:format="Dropdown" ma:internalName="yes">
      <xsd:simpleType>
        <xsd:restriction base="dms:Boolea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2bef3-9786-4dee-ae28-4a0f9d1420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fa733d-8bf8-4f99-829a-5cc1d173c1a3}" ma:internalName="TaxCatchAll" ma:showField="CatchAllData" ma:web="20e2bef3-9786-4dee-ae28-4a0f9d142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535BB0-DC53-48EC-828C-DC21853A3766}">
  <ds:schemaRefs>
    <ds:schemaRef ds:uri="http://schemas.microsoft.com/office/2006/metadata/properties"/>
    <ds:schemaRef ds:uri="http://schemas.microsoft.com/office/infopath/2007/PartnerControls"/>
    <ds:schemaRef ds:uri="20e2bef3-9786-4dee-ae28-4a0f9d142097"/>
    <ds:schemaRef ds:uri="f8e38aaa-2514-4b62-bcb7-8e476af75d9a"/>
  </ds:schemaRefs>
</ds:datastoreItem>
</file>

<file path=customXml/itemProps3.xml><?xml version="1.0" encoding="utf-8"?>
<ds:datastoreItem xmlns:ds="http://schemas.openxmlformats.org/officeDocument/2006/customXml" ds:itemID="{EE7D1851-6634-4470-BBD2-C3E32DC0A0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A4D916-67CF-4FD3-8961-2126032812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3816E1-7140-4FD9-8F84-D6F5B077A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38aaa-2514-4b62-bcb7-8e476af75d9a"/>
    <ds:schemaRef ds:uri="20e2bef3-9786-4dee-ae28-4a0f9d142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1621</Words>
  <Characters>9632</Characters>
  <Application>Microsoft Office Word</Application>
  <DocSecurity>0</DocSecurity>
  <Lines>535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Tower Hamlets</Company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>
  </dc:subject>
  <dc:creator>Mike Pickin</dc:creator>
  <cp:keywords>
  </cp:keywords>
  <dc:description/>
  <cp:lastModifiedBy>Gulam Hussain</cp:lastModifiedBy>
  <cp:revision>7</cp:revision>
  <dcterms:created xsi:type="dcterms:W3CDTF">2026-09-30T12:15:00Z</dcterms:created>
  <dcterms:modified xsi:type="dcterms:W3CDTF">2026-10-26T10:59:00Z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0x01010037A6F5E39A44F04F89E45FF2CAB2D231</vt:lpwstr>
  </property>
</Properties>
</file>